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4" w:type="dxa"/>
        <w:tblInd w:w="-41" w:type="dxa"/>
        <w:tblLayout w:type="fixed"/>
        <w:tblLook w:val="0000"/>
      </w:tblPr>
      <w:tblGrid>
        <w:gridCol w:w="1567"/>
        <w:gridCol w:w="8647"/>
      </w:tblGrid>
      <w:tr w:rsidR="000D24DB" w:rsidRPr="00E27BA8">
        <w:trPr>
          <w:cantSplit/>
        </w:trPr>
        <w:tc>
          <w:tcPr>
            <w:tcW w:w="1567" w:type="dxa"/>
            <w:vAlign w:val="center"/>
          </w:tcPr>
          <w:p w:rsidR="000D24DB" w:rsidRPr="00E27BA8" w:rsidRDefault="000D24DB">
            <w:pPr>
              <w:pStyle w:val="a5"/>
              <w:jc w:val="center"/>
              <w:rPr>
                <w:b/>
                <w:sz w:val="28"/>
              </w:rPr>
            </w:pPr>
          </w:p>
        </w:tc>
        <w:tc>
          <w:tcPr>
            <w:tcW w:w="8647" w:type="dxa"/>
            <w:vAlign w:val="center"/>
          </w:tcPr>
          <w:p w:rsidR="000D24DB" w:rsidRPr="00E27BA8" w:rsidRDefault="000D24DB">
            <w:pPr>
              <w:pStyle w:val="a5"/>
              <w:jc w:val="center"/>
            </w:pPr>
            <w:r w:rsidRPr="00E27BA8">
              <w:object w:dxaOrig="1061" w:dyaOrig="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9pt;height:61.15pt" o:ole="" fillcolor="window">
                  <v:imagedata r:id="rId5" o:title=""/>
                </v:shape>
                <o:OLEObject Type="Embed" ProgID="Word.Picture.8" ShapeID="_x0000_i1025" DrawAspect="Content" ObjectID="_1498570092" r:id="rId6"/>
              </w:object>
            </w:r>
          </w:p>
        </w:tc>
      </w:tr>
      <w:tr w:rsidR="000D24DB" w:rsidRPr="00E27BA8">
        <w:trPr>
          <w:cantSplit/>
          <w:trHeight w:val="315"/>
        </w:trPr>
        <w:tc>
          <w:tcPr>
            <w:tcW w:w="1567" w:type="dxa"/>
            <w:vAlign w:val="center"/>
          </w:tcPr>
          <w:p w:rsidR="000D24DB" w:rsidRPr="00E27BA8" w:rsidRDefault="00394A40" w:rsidP="00C42A38">
            <w:pPr>
              <w:pStyle w:val="a5"/>
              <w:jc w:val="center"/>
              <w:rPr>
                <w:b/>
                <w:sz w:val="28"/>
              </w:rPr>
            </w:pPr>
            <w:r w:rsidRPr="00E27BA8">
              <w:rPr>
                <w:b/>
                <w:sz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0D24DB" w:rsidRPr="00E27BA8" w:rsidRDefault="000D24DB">
            <w:pPr>
              <w:pStyle w:val="10"/>
              <w:ind w:firstLine="0"/>
              <w:jc w:val="center"/>
              <w:rPr>
                <w:sz w:val="28"/>
              </w:rPr>
            </w:pPr>
            <w:r w:rsidRPr="00E27BA8">
              <w:rPr>
                <w:b/>
                <w:sz w:val="40"/>
              </w:rPr>
              <w:t>МУНИЦИПАЛЬНЫЙ СОВЕТ</w:t>
            </w:r>
          </w:p>
        </w:tc>
      </w:tr>
      <w:tr w:rsidR="000D24DB" w:rsidRPr="00E27BA8">
        <w:trPr>
          <w:cantSplit/>
          <w:trHeight w:val="419"/>
        </w:trPr>
        <w:tc>
          <w:tcPr>
            <w:tcW w:w="1567" w:type="dxa"/>
            <w:vAlign w:val="center"/>
          </w:tcPr>
          <w:p w:rsidR="000D24DB" w:rsidRPr="00E27BA8" w:rsidRDefault="000D24DB">
            <w:pPr>
              <w:pStyle w:val="a5"/>
              <w:jc w:val="center"/>
            </w:pPr>
            <w:r w:rsidRPr="00E27BA8">
              <w:rPr>
                <w:b/>
                <w:sz w:val="28"/>
              </w:rPr>
              <w:t>созыв</w:t>
            </w:r>
          </w:p>
        </w:tc>
        <w:tc>
          <w:tcPr>
            <w:tcW w:w="8647" w:type="dxa"/>
            <w:vAlign w:val="center"/>
          </w:tcPr>
          <w:p w:rsidR="000D24DB" w:rsidRPr="00E27BA8" w:rsidRDefault="000D24DB">
            <w:pPr>
              <w:pStyle w:val="a5"/>
              <w:jc w:val="center"/>
            </w:pPr>
            <w:r w:rsidRPr="00E27BA8">
              <w:rPr>
                <w:sz w:val="28"/>
              </w:rPr>
              <w:t>МУНИЦИПАЛЬНОГО ОБРАЗОВАНИЯ</w:t>
            </w:r>
          </w:p>
        </w:tc>
      </w:tr>
      <w:tr w:rsidR="000D24DB" w:rsidRPr="00E27BA8">
        <w:trPr>
          <w:cantSplit/>
          <w:trHeight w:val="226"/>
        </w:trPr>
        <w:tc>
          <w:tcPr>
            <w:tcW w:w="1567" w:type="dxa"/>
            <w:vAlign w:val="center"/>
          </w:tcPr>
          <w:p w:rsidR="000D24DB" w:rsidRPr="00E27BA8" w:rsidRDefault="00394A40" w:rsidP="00C42A38">
            <w:pPr>
              <w:pStyle w:val="a5"/>
              <w:jc w:val="center"/>
              <w:rPr>
                <w:b/>
                <w:sz w:val="28"/>
              </w:rPr>
            </w:pPr>
            <w:r w:rsidRPr="00E27BA8">
              <w:rPr>
                <w:b/>
                <w:sz w:val="28"/>
              </w:rPr>
              <w:t>2014</w:t>
            </w:r>
            <w:r w:rsidR="000D24DB" w:rsidRPr="00E27BA8">
              <w:rPr>
                <w:b/>
                <w:sz w:val="28"/>
              </w:rPr>
              <w:t>-</w:t>
            </w:r>
          </w:p>
        </w:tc>
        <w:tc>
          <w:tcPr>
            <w:tcW w:w="8647" w:type="dxa"/>
            <w:vAlign w:val="center"/>
          </w:tcPr>
          <w:p w:rsidR="000D24DB" w:rsidRPr="00E27BA8" w:rsidRDefault="000D24DB">
            <w:pPr>
              <w:pStyle w:val="a5"/>
              <w:jc w:val="center"/>
            </w:pPr>
            <w:r w:rsidRPr="00E27BA8">
              <w:rPr>
                <w:i/>
                <w:sz w:val="28"/>
              </w:rPr>
              <w:t>СЕННОЙ ОКРУГ</w:t>
            </w:r>
          </w:p>
        </w:tc>
      </w:tr>
      <w:tr w:rsidR="000D24DB" w:rsidRPr="00E27BA8">
        <w:trPr>
          <w:cantSplit/>
          <w:trHeight w:val="175"/>
        </w:trPr>
        <w:tc>
          <w:tcPr>
            <w:tcW w:w="1567" w:type="dxa"/>
            <w:vAlign w:val="center"/>
          </w:tcPr>
          <w:p w:rsidR="000D24DB" w:rsidRPr="00E27BA8" w:rsidRDefault="00C42A38" w:rsidP="00C42A38">
            <w:pPr>
              <w:pStyle w:val="a5"/>
              <w:jc w:val="center"/>
              <w:rPr>
                <w:b/>
                <w:sz w:val="28"/>
              </w:rPr>
            </w:pPr>
            <w:r w:rsidRPr="00E27BA8">
              <w:rPr>
                <w:b/>
                <w:sz w:val="28"/>
              </w:rPr>
              <w:t>201</w:t>
            </w:r>
            <w:r w:rsidR="00394A40" w:rsidRPr="00E27BA8">
              <w:rPr>
                <w:b/>
                <w:sz w:val="28"/>
              </w:rPr>
              <w:t>9</w:t>
            </w:r>
          </w:p>
        </w:tc>
        <w:tc>
          <w:tcPr>
            <w:tcW w:w="8647" w:type="dxa"/>
            <w:vAlign w:val="center"/>
          </w:tcPr>
          <w:p w:rsidR="000D24DB" w:rsidRPr="00E27BA8" w:rsidRDefault="000D24DB">
            <w:pPr>
              <w:pStyle w:val="a5"/>
              <w:jc w:val="center"/>
              <w:rPr>
                <w:sz w:val="28"/>
              </w:rPr>
            </w:pPr>
            <w:r w:rsidRPr="00E27BA8">
              <w:rPr>
                <w:sz w:val="28"/>
              </w:rPr>
              <w:t>САНКТ-ПЕТЕРБУРГ</w:t>
            </w:r>
          </w:p>
        </w:tc>
      </w:tr>
      <w:tr w:rsidR="000D24DB" w:rsidRPr="00E27BA8" w:rsidTr="009F6815">
        <w:trPr>
          <w:cantSplit/>
          <w:trHeight w:val="498"/>
        </w:trPr>
        <w:tc>
          <w:tcPr>
            <w:tcW w:w="10214" w:type="dxa"/>
            <w:gridSpan w:val="2"/>
            <w:vAlign w:val="center"/>
          </w:tcPr>
          <w:p w:rsidR="000D24DB" w:rsidRPr="00E27BA8" w:rsidRDefault="000D24DB">
            <w:pPr>
              <w:pStyle w:val="a5"/>
              <w:jc w:val="center"/>
              <w:rPr>
                <w:sz w:val="24"/>
                <w:szCs w:val="24"/>
              </w:rPr>
            </w:pPr>
            <w:r w:rsidRPr="00E27BA8">
              <w:rPr>
                <w:sz w:val="24"/>
                <w:szCs w:val="24"/>
              </w:rPr>
              <w:t>============================================================</w:t>
            </w:r>
          </w:p>
          <w:p w:rsidR="000D24DB" w:rsidRPr="00E27BA8" w:rsidRDefault="000D24DB" w:rsidP="009F6815">
            <w:pPr>
              <w:jc w:val="center"/>
            </w:pPr>
            <w:r w:rsidRPr="00E27BA8">
              <w:rPr>
                <w:b/>
                <w:sz w:val="16"/>
                <w:szCs w:val="16"/>
              </w:rPr>
              <w:t xml:space="preserve">190031, Санкт-Петербург, наб. р. Фонтанки, д.89 тел.,/факс 310-16-96 </w:t>
            </w:r>
            <w:r w:rsidRPr="00E27BA8">
              <w:rPr>
                <w:b/>
                <w:sz w:val="16"/>
                <w:szCs w:val="16"/>
                <w:lang w:val="en-US"/>
              </w:rPr>
              <w:t>e</w:t>
            </w:r>
            <w:r w:rsidRPr="00E27BA8">
              <w:rPr>
                <w:b/>
                <w:sz w:val="16"/>
                <w:szCs w:val="16"/>
              </w:rPr>
              <w:t>-</w:t>
            </w:r>
            <w:r w:rsidRPr="00E27BA8">
              <w:rPr>
                <w:b/>
                <w:sz w:val="16"/>
                <w:szCs w:val="16"/>
                <w:lang w:val="en-US"/>
              </w:rPr>
              <w:t>mail</w:t>
            </w:r>
            <w:r w:rsidRPr="00E27BA8">
              <w:rPr>
                <w:b/>
                <w:sz w:val="16"/>
                <w:szCs w:val="16"/>
              </w:rPr>
              <w:t xml:space="preserve">: </w:t>
            </w:r>
            <w:r w:rsidRPr="00E27BA8">
              <w:rPr>
                <w:b/>
                <w:sz w:val="16"/>
                <w:szCs w:val="16"/>
                <w:lang w:val="en-US"/>
              </w:rPr>
              <w:t>msmoso</w:t>
            </w:r>
            <w:r w:rsidRPr="00E27BA8">
              <w:rPr>
                <w:b/>
                <w:sz w:val="16"/>
                <w:szCs w:val="16"/>
              </w:rPr>
              <w:t>@</w:t>
            </w:r>
            <w:r w:rsidRPr="00E27BA8">
              <w:rPr>
                <w:b/>
                <w:sz w:val="16"/>
                <w:szCs w:val="16"/>
                <w:lang w:val="en-US"/>
              </w:rPr>
              <w:t>mail</w:t>
            </w:r>
            <w:r w:rsidRPr="00E27BA8">
              <w:rPr>
                <w:b/>
                <w:sz w:val="16"/>
                <w:szCs w:val="16"/>
              </w:rPr>
              <w:t>.</w:t>
            </w:r>
            <w:r w:rsidRPr="00E27BA8">
              <w:rPr>
                <w:b/>
                <w:sz w:val="16"/>
                <w:szCs w:val="16"/>
                <w:lang w:val="en-US"/>
              </w:rPr>
              <w:t>wplus</w:t>
            </w:r>
            <w:r w:rsidRPr="00E27BA8">
              <w:rPr>
                <w:b/>
                <w:sz w:val="16"/>
                <w:szCs w:val="16"/>
              </w:rPr>
              <w:t>.</w:t>
            </w:r>
            <w:r w:rsidRPr="00E27BA8">
              <w:rPr>
                <w:b/>
                <w:sz w:val="16"/>
                <w:szCs w:val="16"/>
                <w:lang w:val="en-US"/>
              </w:rPr>
              <w:t>net</w:t>
            </w:r>
          </w:p>
        </w:tc>
      </w:tr>
    </w:tbl>
    <w:p w:rsidR="000D24DB" w:rsidRPr="00E27BA8" w:rsidRDefault="000D24DB"/>
    <w:p w:rsidR="006A6932" w:rsidRPr="00E27BA8" w:rsidRDefault="006A6932" w:rsidP="006A6932">
      <w:pPr>
        <w:pStyle w:val="2"/>
        <w:spacing w:line="276" w:lineRule="auto"/>
        <w:rPr>
          <w:sz w:val="24"/>
          <w:szCs w:val="24"/>
        </w:rPr>
      </w:pPr>
    </w:p>
    <w:p w:rsidR="000D24DB" w:rsidRPr="00E27BA8" w:rsidRDefault="00394A40" w:rsidP="006A6932">
      <w:pPr>
        <w:pStyle w:val="2"/>
        <w:spacing w:line="276" w:lineRule="auto"/>
        <w:rPr>
          <w:sz w:val="24"/>
          <w:szCs w:val="24"/>
        </w:rPr>
      </w:pPr>
      <w:proofErr w:type="gramStart"/>
      <w:r w:rsidRPr="00E27BA8">
        <w:rPr>
          <w:sz w:val="24"/>
          <w:szCs w:val="24"/>
        </w:rPr>
        <w:t>Р</w:t>
      </w:r>
      <w:proofErr w:type="gramEnd"/>
      <w:r w:rsidR="006E41AD">
        <w:rPr>
          <w:sz w:val="24"/>
          <w:szCs w:val="24"/>
        </w:rPr>
        <w:t xml:space="preserve"> </w:t>
      </w:r>
      <w:r w:rsidRPr="00E27BA8">
        <w:rPr>
          <w:sz w:val="24"/>
          <w:szCs w:val="24"/>
        </w:rPr>
        <w:t>Е</w:t>
      </w:r>
      <w:r w:rsidR="006E41AD">
        <w:rPr>
          <w:sz w:val="24"/>
          <w:szCs w:val="24"/>
        </w:rPr>
        <w:t xml:space="preserve"> </w:t>
      </w:r>
      <w:r w:rsidRPr="00E27BA8">
        <w:rPr>
          <w:sz w:val="24"/>
          <w:szCs w:val="24"/>
        </w:rPr>
        <w:t>Ш</w:t>
      </w:r>
      <w:r w:rsidR="006E41AD">
        <w:rPr>
          <w:sz w:val="24"/>
          <w:szCs w:val="24"/>
        </w:rPr>
        <w:t xml:space="preserve"> </w:t>
      </w:r>
      <w:r w:rsidRPr="00E27BA8">
        <w:rPr>
          <w:sz w:val="24"/>
          <w:szCs w:val="24"/>
        </w:rPr>
        <w:t>Е</w:t>
      </w:r>
      <w:r w:rsidR="006E41AD">
        <w:rPr>
          <w:sz w:val="24"/>
          <w:szCs w:val="24"/>
        </w:rPr>
        <w:t xml:space="preserve"> </w:t>
      </w:r>
      <w:r w:rsidRPr="00E27BA8">
        <w:rPr>
          <w:sz w:val="24"/>
          <w:szCs w:val="24"/>
        </w:rPr>
        <w:t>Н</w:t>
      </w:r>
      <w:r w:rsidR="006E41AD">
        <w:rPr>
          <w:sz w:val="24"/>
          <w:szCs w:val="24"/>
        </w:rPr>
        <w:t xml:space="preserve"> </w:t>
      </w:r>
      <w:r w:rsidRPr="00E27BA8">
        <w:rPr>
          <w:sz w:val="24"/>
          <w:szCs w:val="24"/>
        </w:rPr>
        <w:t>И</w:t>
      </w:r>
      <w:r w:rsidR="006E41AD">
        <w:rPr>
          <w:sz w:val="24"/>
          <w:szCs w:val="24"/>
        </w:rPr>
        <w:t xml:space="preserve"> </w:t>
      </w:r>
      <w:r w:rsidRPr="00E27BA8">
        <w:rPr>
          <w:sz w:val="24"/>
          <w:szCs w:val="24"/>
        </w:rPr>
        <w:t>Е</w:t>
      </w:r>
      <w:r w:rsidR="000D24DB" w:rsidRPr="00E27BA8">
        <w:rPr>
          <w:sz w:val="24"/>
          <w:szCs w:val="24"/>
        </w:rPr>
        <w:t xml:space="preserve"> № </w:t>
      </w:r>
      <w:r w:rsidR="00287C43">
        <w:rPr>
          <w:sz w:val="24"/>
          <w:szCs w:val="24"/>
        </w:rPr>
        <w:t>20</w:t>
      </w:r>
    </w:p>
    <w:p w:rsidR="000D24DB" w:rsidRPr="00E27BA8" w:rsidRDefault="00AA76B7" w:rsidP="006A6932">
      <w:pPr>
        <w:pStyle w:val="a6"/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E27BA8">
        <w:rPr>
          <w:b/>
          <w:i/>
          <w:sz w:val="24"/>
          <w:szCs w:val="24"/>
        </w:rPr>
        <w:t xml:space="preserve">от </w:t>
      </w:r>
      <w:r w:rsidR="00287C43">
        <w:rPr>
          <w:b/>
          <w:i/>
          <w:sz w:val="24"/>
          <w:szCs w:val="24"/>
        </w:rPr>
        <w:t>24</w:t>
      </w:r>
      <w:r w:rsidR="00394A40" w:rsidRPr="00E27BA8">
        <w:rPr>
          <w:b/>
          <w:i/>
          <w:sz w:val="24"/>
          <w:szCs w:val="24"/>
        </w:rPr>
        <w:t xml:space="preserve"> </w:t>
      </w:r>
      <w:r w:rsidR="00287C43">
        <w:rPr>
          <w:b/>
          <w:i/>
          <w:sz w:val="24"/>
          <w:szCs w:val="24"/>
        </w:rPr>
        <w:t>июня</w:t>
      </w:r>
      <w:r w:rsidR="00394A40" w:rsidRPr="00E27BA8">
        <w:rPr>
          <w:b/>
          <w:i/>
          <w:sz w:val="24"/>
          <w:szCs w:val="24"/>
        </w:rPr>
        <w:t xml:space="preserve"> 2</w:t>
      </w:r>
      <w:r w:rsidR="000D24DB" w:rsidRPr="00E27BA8">
        <w:rPr>
          <w:b/>
          <w:i/>
          <w:sz w:val="24"/>
          <w:szCs w:val="24"/>
        </w:rPr>
        <w:t>0</w:t>
      </w:r>
      <w:r w:rsidR="00394A40" w:rsidRPr="00E27BA8">
        <w:rPr>
          <w:b/>
          <w:i/>
          <w:sz w:val="24"/>
          <w:szCs w:val="24"/>
        </w:rPr>
        <w:t>1</w:t>
      </w:r>
      <w:r w:rsidR="00287C43">
        <w:rPr>
          <w:b/>
          <w:i/>
          <w:sz w:val="24"/>
          <w:szCs w:val="24"/>
        </w:rPr>
        <w:t>5</w:t>
      </w:r>
      <w:r w:rsidR="000D24DB" w:rsidRPr="00E27BA8">
        <w:rPr>
          <w:b/>
          <w:i/>
          <w:sz w:val="24"/>
          <w:szCs w:val="24"/>
        </w:rPr>
        <w:t xml:space="preserve"> года</w:t>
      </w:r>
    </w:p>
    <w:p w:rsidR="000D24DB" w:rsidRPr="00E27BA8" w:rsidRDefault="000D24DB" w:rsidP="006A6932">
      <w:pPr>
        <w:pStyle w:val="a6"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287C43" w:rsidRPr="00DB5105" w:rsidRDefault="00287C43" w:rsidP="00AA74BD">
      <w:pPr>
        <w:pStyle w:val="ConsPlusTitle"/>
        <w:ind w:right="42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i/>
          <w:sz w:val="24"/>
          <w:szCs w:val="24"/>
        </w:rPr>
        <w:br/>
        <w:t>«</w:t>
      </w:r>
      <w:r w:rsidRPr="00DB5105">
        <w:rPr>
          <w:rFonts w:ascii="Times New Roman" w:hAnsi="Times New Roman" w:cs="Times New Roman"/>
          <w:i/>
          <w:sz w:val="24"/>
          <w:szCs w:val="24"/>
        </w:rPr>
        <w:t>О комиссии по противодействию коррупции в органах местного самоуправления внутр</w:t>
      </w:r>
      <w:r w:rsidRPr="00DB5105">
        <w:rPr>
          <w:rFonts w:ascii="Times New Roman" w:hAnsi="Times New Roman" w:cs="Times New Roman"/>
          <w:i/>
          <w:sz w:val="24"/>
          <w:szCs w:val="24"/>
        </w:rPr>
        <w:t>и</w:t>
      </w:r>
      <w:r w:rsidRPr="00DB5105">
        <w:rPr>
          <w:rFonts w:ascii="Times New Roman" w:hAnsi="Times New Roman" w:cs="Times New Roman"/>
          <w:i/>
          <w:sz w:val="24"/>
          <w:szCs w:val="24"/>
        </w:rPr>
        <w:t xml:space="preserve">городского муниципального образования Санкт-Петербурга </w:t>
      </w:r>
      <w:r w:rsidR="00AA74BD">
        <w:rPr>
          <w:rFonts w:ascii="Times New Roman" w:hAnsi="Times New Roman" w:cs="Times New Roman"/>
          <w:i/>
          <w:sz w:val="24"/>
          <w:szCs w:val="24"/>
        </w:rPr>
        <w:br/>
      </w:r>
      <w:r w:rsidRPr="00DB5105">
        <w:rPr>
          <w:rFonts w:ascii="Times New Roman" w:hAnsi="Times New Roman" w:cs="Times New Roman"/>
          <w:i/>
          <w:sz w:val="24"/>
          <w:szCs w:val="24"/>
        </w:rPr>
        <w:t>муниципальный округ Сенной округ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0D24DB" w:rsidRPr="00E27BA8" w:rsidRDefault="000D24DB" w:rsidP="006A6932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1"/>
          <w:szCs w:val="21"/>
        </w:rPr>
      </w:pPr>
    </w:p>
    <w:p w:rsidR="00A75A0A" w:rsidRPr="00E27BA8" w:rsidRDefault="001A1BAD" w:rsidP="001A1BAD">
      <w:pPr>
        <w:autoSpaceDE w:val="0"/>
        <w:autoSpaceDN w:val="0"/>
        <w:adjustRightInd w:val="0"/>
        <w:ind w:right="424" w:firstLine="567"/>
        <w:jc w:val="both"/>
        <w:rPr>
          <w:sz w:val="22"/>
          <w:szCs w:val="22"/>
        </w:rPr>
      </w:pPr>
      <w:r w:rsidRPr="001A1BAD">
        <w:rPr>
          <w:snapToGrid w:val="0"/>
          <w:sz w:val="22"/>
          <w:szCs w:val="22"/>
        </w:rPr>
        <w:t xml:space="preserve">В целях реализации положений Федерального закона от 25.12.2008 № 273-ФЗ </w:t>
      </w:r>
      <w:r>
        <w:rPr>
          <w:snapToGrid w:val="0"/>
          <w:sz w:val="22"/>
          <w:szCs w:val="22"/>
        </w:rPr>
        <w:br/>
      </w:r>
      <w:r w:rsidRPr="001A1BAD">
        <w:rPr>
          <w:snapToGrid w:val="0"/>
          <w:sz w:val="22"/>
          <w:szCs w:val="22"/>
        </w:rPr>
        <w:t>«О противодейс</w:t>
      </w:r>
      <w:r w:rsidRPr="001A1BAD">
        <w:rPr>
          <w:snapToGrid w:val="0"/>
          <w:sz w:val="22"/>
          <w:szCs w:val="22"/>
        </w:rPr>
        <w:t>т</w:t>
      </w:r>
      <w:r w:rsidRPr="001A1BAD">
        <w:rPr>
          <w:snapToGrid w:val="0"/>
          <w:sz w:val="22"/>
          <w:szCs w:val="22"/>
        </w:rPr>
        <w:t>вии коррупции», Указ</w:t>
      </w:r>
      <w:r>
        <w:rPr>
          <w:snapToGrid w:val="0"/>
          <w:sz w:val="22"/>
          <w:szCs w:val="22"/>
        </w:rPr>
        <w:t>а</w:t>
      </w:r>
      <w:r w:rsidRPr="001A1BAD">
        <w:rPr>
          <w:snapToGrid w:val="0"/>
          <w:sz w:val="22"/>
          <w:szCs w:val="22"/>
        </w:rPr>
        <w:t xml:space="preserve"> Президента РФ от 11.04.2014 </w:t>
      </w:r>
      <w:r>
        <w:rPr>
          <w:snapToGrid w:val="0"/>
          <w:sz w:val="22"/>
          <w:szCs w:val="22"/>
        </w:rPr>
        <w:t>№</w:t>
      </w:r>
      <w:r w:rsidRPr="001A1BAD">
        <w:rPr>
          <w:snapToGrid w:val="0"/>
          <w:sz w:val="22"/>
          <w:szCs w:val="22"/>
        </w:rPr>
        <w:t xml:space="preserve"> 226</w:t>
      </w:r>
      <w:r>
        <w:rPr>
          <w:snapToGrid w:val="0"/>
          <w:sz w:val="22"/>
          <w:szCs w:val="22"/>
        </w:rPr>
        <w:t xml:space="preserve"> «</w:t>
      </w:r>
      <w:r w:rsidRPr="001A1BAD">
        <w:rPr>
          <w:snapToGrid w:val="0"/>
          <w:sz w:val="22"/>
          <w:szCs w:val="22"/>
        </w:rPr>
        <w:t>О Национальном плане противодействия ко</w:t>
      </w:r>
      <w:r w:rsidRPr="001A1BAD">
        <w:rPr>
          <w:snapToGrid w:val="0"/>
          <w:sz w:val="22"/>
          <w:szCs w:val="22"/>
        </w:rPr>
        <w:t>р</w:t>
      </w:r>
      <w:r w:rsidRPr="001A1BAD">
        <w:rPr>
          <w:snapToGrid w:val="0"/>
          <w:sz w:val="22"/>
          <w:szCs w:val="22"/>
        </w:rPr>
        <w:t>рупции на 2014 - 2015 годы</w:t>
      </w:r>
      <w:r>
        <w:rPr>
          <w:snapToGrid w:val="0"/>
          <w:sz w:val="22"/>
          <w:szCs w:val="22"/>
        </w:rPr>
        <w:t xml:space="preserve">», на основании пп.32 п.1 ст.10 </w:t>
      </w:r>
      <w:r>
        <w:rPr>
          <w:sz w:val="22"/>
          <w:szCs w:val="22"/>
        </w:rPr>
        <w:t xml:space="preserve">Закона Санкт-Петербурга от 23.09.2009 № 420-79 «Об организации местного самоуправления в Санкт-Петербурге» </w:t>
      </w:r>
    </w:p>
    <w:p w:rsidR="000D24DB" w:rsidRPr="00E27BA8" w:rsidRDefault="000D24DB" w:rsidP="001A1BAD">
      <w:pPr>
        <w:pStyle w:val="ConsNormal"/>
        <w:spacing w:line="276" w:lineRule="auto"/>
        <w:ind w:right="424" w:firstLine="540"/>
        <w:jc w:val="both"/>
        <w:rPr>
          <w:rFonts w:ascii="Times New Roman" w:hAnsi="Times New Roman"/>
          <w:sz w:val="22"/>
          <w:szCs w:val="22"/>
        </w:rPr>
      </w:pPr>
      <w:r w:rsidRPr="00E27BA8">
        <w:rPr>
          <w:rFonts w:ascii="Times New Roman" w:hAnsi="Times New Roman"/>
          <w:sz w:val="22"/>
          <w:szCs w:val="22"/>
        </w:rPr>
        <w:t xml:space="preserve">Муниципальный совет </w:t>
      </w:r>
      <w:r w:rsidR="001D39F2" w:rsidRPr="00E27BA8">
        <w:rPr>
          <w:rFonts w:ascii="Times New Roman" w:hAnsi="Times New Roman"/>
          <w:sz w:val="22"/>
          <w:szCs w:val="22"/>
        </w:rPr>
        <w:t xml:space="preserve">внутригородского муниципального </w:t>
      </w:r>
      <w:r w:rsidRPr="00E27BA8">
        <w:rPr>
          <w:rFonts w:ascii="Times New Roman" w:hAnsi="Times New Roman"/>
          <w:sz w:val="22"/>
          <w:szCs w:val="22"/>
        </w:rPr>
        <w:t xml:space="preserve">образования </w:t>
      </w:r>
      <w:r w:rsidR="001D39F2" w:rsidRPr="00E27BA8">
        <w:rPr>
          <w:rFonts w:ascii="Times New Roman" w:hAnsi="Times New Roman"/>
          <w:sz w:val="22"/>
          <w:szCs w:val="22"/>
        </w:rPr>
        <w:t>Санкт-Петербурга мун</w:t>
      </w:r>
      <w:r w:rsidR="001D39F2" w:rsidRPr="00E27BA8">
        <w:rPr>
          <w:rFonts w:ascii="Times New Roman" w:hAnsi="Times New Roman"/>
          <w:sz w:val="22"/>
          <w:szCs w:val="22"/>
        </w:rPr>
        <w:t>и</w:t>
      </w:r>
      <w:r w:rsidR="001D39F2" w:rsidRPr="00E27BA8">
        <w:rPr>
          <w:rFonts w:ascii="Times New Roman" w:hAnsi="Times New Roman"/>
          <w:sz w:val="22"/>
          <w:szCs w:val="22"/>
        </w:rPr>
        <w:t>ципальн</w:t>
      </w:r>
      <w:r w:rsidR="001A1BAD">
        <w:rPr>
          <w:rFonts w:ascii="Times New Roman" w:hAnsi="Times New Roman"/>
          <w:sz w:val="22"/>
          <w:szCs w:val="22"/>
        </w:rPr>
        <w:t xml:space="preserve">ого округа </w:t>
      </w:r>
      <w:r w:rsidRPr="00E27BA8">
        <w:rPr>
          <w:rFonts w:ascii="Times New Roman" w:hAnsi="Times New Roman"/>
          <w:sz w:val="22"/>
          <w:szCs w:val="22"/>
        </w:rPr>
        <w:t>Сенной округ</w:t>
      </w:r>
    </w:p>
    <w:p w:rsidR="000D24DB" w:rsidRPr="00E27BA8" w:rsidRDefault="000D24DB" w:rsidP="006A6932">
      <w:pPr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</w:p>
    <w:p w:rsidR="000D24DB" w:rsidRPr="00E27BA8" w:rsidRDefault="001D39F2" w:rsidP="006A6932">
      <w:pPr>
        <w:spacing w:line="276" w:lineRule="auto"/>
        <w:ind w:firstLine="567"/>
        <w:jc w:val="center"/>
        <w:rPr>
          <w:b/>
          <w:bCs/>
          <w:snapToGrid w:val="0"/>
          <w:sz w:val="22"/>
          <w:szCs w:val="22"/>
        </w:rPr>
      </w:pPr>
      <w:r w:rsidRPr="00E27BA8">
        <w:rPr>
          <w:b/>
          <w:bCs/>
          <w:snapToGrid w:val="0"/>
          <w:sz w:val="22"/>
          <w:szCs w:val="22"/>
        </w:rPr>
        <w:t>РЕШИЛ</w:t>
      </w:r>
      <w:r w:rsidR="000D24DB" w:rsidRPr="00E27BA8">
        <w:rPr>
          <w:b/>
          <w:bCs/>
          <w:snapToGrid w:val="0"/>
          <w:sz w:val="22"/>
          <w:szCs w:val="22"/>
        </w:rPr>
        <w:t>:</w:t>
      </w:r>
    </w:p>
    <w:p w:rsidR="001A1BAD" w:rsidRDefault="001A1BAD" w:rsidP="001A1BAD">
      <w:pPr>
        <w:tabs>
          <w:tab w:val="left" w:pos="851"/>
        </w:tabs>
        <w:spacing w:line="276" w:lineRule="auto"/>
        <w:ind w:left="567"/>
        <w:jc w:val="both"/>
        <w:rPr>
          <w:sz w:val="22"/>
          <w:szCs w:val="22"/>
        </w:rPr>
      </w:pPr>
    </w:p>
    <w:p w:rsidR="00EB7A32" w:rsidRDefault="00EB7A32" w:rsidP="001A1BAD">
      <w:pPr>
        <w:tabs>
          <w:tab w:val="left" w:pos="851"/>
        </w:tabs>
        <w:spacing w:line="276" w:lineRule="auto"/>
        <w:ind w:left="567"/>
        <w:jc w:val="both"/>
        <w:rPr>
          <w:sz w:val="22"/>
          <w:szCs w:val="22"/>
        </w:rPr>
      </w:pPr>
    </w:p>
    <w:p w:rsidR="003B2D5D" w:rsidRPr="00E27BA8" w:rsidRDefault="003B2D5D" w:rsidP="00AA74BD">
      <w:pPr>
        <w:numPr>
          <w:ilvl w:val="0"/>
          <w:numId w:val="9"/>
        </w:numPr>
        <w:tabs>
          <w:tab w:val="clear" w:pos="1365"/>
          <w:tab w:val="left" w:pos="851"/>
        </w:tabs>
        <w:spacing w:line="276" w:lineRule="auto"/>
        <w:ind w:left="0" w:right="282" w:firstLine="567"/>
        <w:jc w:val="both"/>
        <w:rPr>
          <w:sz w:val="22"/>
          <w:szCs w:val="22"/>
        </w:rPr>
      </w:pPr>
      <w:r w:rsidRPr="00E27BA8">
        <w:rPr>
          <w:sz w:val="22"/>
          <w:szCs w:val="22"/>
        </w:rPr>
        <w:t xml:space="preserve">Утвердить Положение </w:t>
      </w:r>
      <w:r w:rsidR="001A1BAD" w:rsidRPr="001A1BAD">
        <w:rPr>
          <w:sz w:val="22"/>
          <w:szCs w:val="22"/>
        </w:rPr>
        <w:t>«О комиссии по противодействию коррупции в органах местного самоуправления внутр</w:t>
      </w:r>
      <w:r w:rsidR="001A1BAD" w:rsidRPr="001A1BAD">
        <w:rPr>
          <w:sz w:val="22"/>
          <w:szCs w:val="22"/>
        </w:rPr>
        <w:t>и</w:t>
      </w:r>
      <w:r w:rsidR="001A1BAD" w:rsidRPr="001A1BAD">
        <w:rPr>
          <w:sz w:val="22"/>
          <w:szCs w:val="22"/>
        </w:rPr>
        <w:t>городского муниципального образования Санкт-Петербурга муниципальный округ Сенной округ»</w:t>
      </w:r>
      <w:r w:rsidR="00615CA1" w:rsidRPr="00E27BA8">
        <w:rPr>
          <w:sz w:val="22"/>
          <w:szCs w:val="22"/>
        </w:rPr>
        <w:t xml:space="preserve"> </w:t>
      </w:r>
      <w:r w:rsidR="001A1BAD">
        <w:rPr>
          <w:sz w:val="22"/>
          <w:szCs w:val="22"/>
        </w:rPr>
        <w:t xml:space="preserve"> (</w:t>
      </w:r>
      <w:r w:rsidR="00615CA1" w:rsidRPr="00E27BA8">
        <w:rPr>
          <w:sz w:val="22"/>
          <w:szCs w:val="22"/>
        </w:rPr>
        <w:t>приложение № 1)</w:t>
      </w:r>
      <w:r w:rsidRPr="00E27BA8">
        <w:rPr>
          <w:sz w:val="22"/>
          <w:szCs w:val="22"/>
        </w:rPr>
        <w:t>.</w:t>
      </w:r>
    </w:p>
    <w:p w:rsidR="00350CA5" w:rsidRPr="00E27BA8" w:rsidRDefault="00350CA5" w:rsidP="00AA74BD">
      <w:pPr>
        <w:numPr>
          <w:ilvl w:val="0"/>
          <w:numId w:val="9"/>
        </w:numPr>
        <w:tabs>
          <w:tab w:val="clear" w:pos="1365"/>
          <w:tab w:val="left" w:pos="851"/>
        </w:tabs>
        <w:spacing w:line="276" w:lineRule="auto"/>
        <w:ind w:left="0" w:right="282" w:firstLine="567"/>
        <w:jc w:val="both"/>
        <w:rPr>
          <w:sz w:val="22"/>
          <w:szCs w:val="22"/>
        </w:rPr>
      </w:pPr>
      <w:r w:rsidRPr="00E27BA8">
        <w:rPr>
          <w:sz w:val="22"/>
          <w:szCs w:val="22"/>
        </w:rPr>
        <w:t xml:space="preserve">Опубликовать настоящее Решение в </w:t>
      </w:r>
      <w:r w:rsidR="005D6841">
        <w:rPr>
          <w:sz w:val="22"/>
          <w:szCs w:val="22"/>
        </w:rPr>
        <w:t>газете «Сенной округ»</w:t>
      </w:r>
      <w:r w:rsidRPr="00E27BA8">
        <w:rPr>
          <w:sz w:val="22"/>
          <w:szCs w:val="22"/>
        </w:rPr>
        <w:t>.</w:t>
      </w:r>
    </w:p>
    <w:p w:rsidR="00E27BA8" w:rsidRPr="00E27BA8" w:rsidRDefault="00E27BA8" w:rsidP="00AA74BD">
      <w:pPr>
        <w:numPr>
          <w:ilvl w:val="0"/>
          <w:numId w:val="9"/>
        </w:numPr>
        <w:tabs>
          <w:tab w:val="clear" w:pos="1365"/>
          <w:tab w:val="left" w:pos="851"/>
        </w:tabs>
        <w:spacing w:line="276" w:lineRule="auto"/>
        <w:ind w:left="0" w:right="282"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E27BA8">
        <w:rPr>
          <w:sz w:val="22"/>
          <w:szCs w:val="22"/>
        </w:rPr>
        <w:t>ешение вступает в силу с момента опубликования.</w:t>
      </w:r>
    </w:p>
    <w:p w:rsidR="000D24DB" w:rsidRPr="00E27BA8" w:rsidRDefault="000D24DB" w:rsidP="00AA74BD">
      <w:pPr>
        <w:numPr>
          <w:ilvl w:val="0"/>
          <w:numId w:val="9"/>
        </w:numPr>
        <w:tabs>
          <w:tab w:val="clear" w:pos="1365"/>
          <w:tab w:val="left" w:pos="851"/>
        </w:tabs>
        <w:spacing w:line="276" w:lineRule="auto"/>
        <w:ind w:left="0" w:right="282" w:firstLine="567"/>
        <w:jc w:val="both"/>
        <w:rPr>
          <w:sz w:val="22"/>
          <w:szCs w:val="22"/>
        </w:rPr>
      </w:pPr>
      <w:proofErr w:type="gramStart"/>
      <w:r w:rsidRPr="00E27BA8">
        <w:rPr>
          <w:sz w:val="22"/>
          <w:szCs w:val="22"/>
        </w:rPr>
        <w:t>Контроль за</w:t>
      </w:r>
      <w:proofErr w:type="gramEnd"/>
      <w:r w:rsidRPr="00E27BA8">
        <w:rPr>
          <w:sz w:val="22"/>
          <w:szCs w:val="22"/>
        </w:rPr>
        <w:t xml:space="preserve"> исполнением </w:t>
      </w:r>
      <w:r w:rsidR="00350CA5" w:rsidRPr="00E27BA8">
        <w:rPr>
          <w:sz w:val="22"/>
          <w:szCs w:val="22"/>
        </w:rPr>
        <w:t>Решения</w:t>
      </w:r>
      <w:r w:rsidRPr="00E27BA8">
        <w:rPr>
          <w:sz w:val="22"/>
          <w:szCs w:val="22"/>
        </w:rPr>
        <w:t xml:space="preserve"> возложить на </w:t>
      </w:r>
      <w:r w:rsidR="00AA76B7" w:rsidRPr="00E27BA8">
        <w:rPr>
          <w:sz w:val="22"/>
          <w:szCs w:val="22"/>
        </w:rPr>
        <w:t>Главу муниципального образования</w:t>
      </w:r>
      <w:r w:rsidR="00CD1C6E" w:rsidRPr="00E27BA8">
        <w:rPr>
          <w:sz w:val="22"/>
          <w:szCs w:val="22"/>
        </w:rPr>
        <w:t xml:space="preserve"> </w:t>
      </w:r>
      <w:r w:rsidR="00AA76B7" w:rsidRPr="00E27BA8">
        <w:rPr>
          <w:sz w:val="22"/>
          <w:szCs w:val="22"/>
        </w:rPr>
        <w:t xml:space="preserve">- </w:t>
      </w:r>
      <w:r w:rsidRPr="00E27BA8">
        <w:rPr>
          <w:sz w:val="22"/>
          <w:szCs w:val="22"/>
        </w:rPr>
        <w:t>Пре</w:t>
      </w:r>
      <w:r w:rsidRPr="00E27BA8">
        <w:rPr>
          <w:sz w:val="22"/>
          <w:szCs w:val="22"/>
        </w:rPr>
        <w:t>д</w:t>
      </w:r>
      <w:r w:rsidRPr="00E27BA8">
        <w:rPr>
          <w:sz w:val="22"/>
          <w:szCs w:val="22"/>
        </w:rPr>
        <w:t xml:space="preserve">седателя </w:t>
      </w:r>
      <w:r w:rsidR="00E27BA8">
        <w:rPr>
          <w:sz w:val="22"/>
          <w:szCs w:val="22"/>
        </w:rPr>
        <w:t>М</w:t>
      </w:r>
      <w:r w:rsidRPr="00E27BA8">
        <w:rPr>
          <w:sz w:val="22"/>
          <w:szCs w:val="22"/>
        </w:rPr>
        <w:t>униципального совета</w:t>
      </w:r>
      <w:r w:rsidR="00AA76B7" w:rsidRPr="00E27BA8">
        <w:rPr>
          <w:sz w:val="22"/>
          <w:szCs w:val="22"/>
        </w:rPr>
        <w:t xml:space="preserve"> Н.В. Астахову.</w:t>
      </w:r>
      <w:r w:rsidRPr="00E27BA8">
        <w:rPr>
          <w:sz w:val="22"/>
          <w:szCs w:val="22"/>
        </w:rPr>
        <w:t xml:space="preserve"> </w:t>
      </w:r>
    </w:p>
    <w:p w:rsidR="000D24DB" w:rsidRDefault="000D24DB" w:rsidP="006A6932">
      <w:pPr>
        <w:tabs>
          <w:tab w:val="left" w:pos="851"/>
        </w:tabs>
        <w:spacing w:line="276" w:lineRule="auto"/>
        <w:ind w:firstLine="567"/>
        <w:jc w:val="both"/>
        <w:rPr>
          <w:snapToGrid w:val="0"/>
          <w:sz w:val="22"/>
          <w:szCs w:val="22"/>
        </w:rPr>
      </w:pPr>
    </w:p>
    <w:p w:rsidR="00EB7A32" w:rsidRDefault="00EB7A32" w:rsidP="006A6932">
      <w:pPr>
        <w:tabs>
          <w:tab w:val="left" w:pos="851"/>
        </w:tabs>
        <w:spacing w:line="276" w:lineRule="auto"/>
        <w:ind w:firstLine="567"/>
        <w:jc w:val="both"/>
        <w:rPr>
          <w:snapToGrid w:val="0"/>
          <w:sz w:val="22"/>
          <w:szCs w:val="22"/>
        </w:rPr>
      </w:pPr>
    </w:p>
    <w:p w:rsidR="00EB7A32" w:rsidRPr="00E27BA8" w:rsidRDefault="00EB7A32" w:rsidP="006A6932">
      <w:pPr>
        <w:tabs>
          <w:tab w:val="left" w:pos="851"/>
        </w:tabs>
        <w:spacing w:line="276" w:lineRule="auto"/>
        <w:ind w:firstLine="567"/>
        <w:jc w:val="both"/>
        <w:rPr>
          <w:snapToGrid w:val="0"/>
          <w:sz w:val="22"/>
          <w:szCs w:val="22"/>
        </w:rPr>
      </w:pPr>
    </w:p>
    <w:p w:rsidR="00AA76B7" w:rsidRPr="00E27BA8" w:rsidRDefault="00AA76B7" w:rsidP="006A6932">
      <w:pPr>
        <w:tabs>
          <w:tab w:val="left" w:pos="851"/>
        </w:tabs>
        <w:spacing w:line="276" w:lineRule="auto"/>
        <w:ind w:firstLine="567"/>
        <w:jc w:val="both"/>
        <w:rPr>
          <w:snapToGrid w:val="0"/>
          <w:sz w:val="22"/>
          <w:szCs w:val="22"/>
        </w:rPr>
      </w:pPr>
    </w:p>
    <w:p w:rsidR="00AA76B7" w:rsidRPr="006A7B13" w:rsidRDefault="00AA76B7" w:rsidP="006A6932">
      <w:pPr>
        <w:tabs>
          <w:tab w:val="left" w:pos="851"/>
        </w:tabs>
        <w:spacing w:line="276" w:lineRule="auto"/>
        <w:ind w:firstLine="567"/>
        <w:jc w:val="both"/>
        <w:rPr>
          <w:b/>
          <w:snapToGrid w:val="0"/>
          <w:sz w:val="22"/>
          <w:szCs w:val="22"/>
        </w:rPr>
      </w:pPr>
      <w:r w:rsidRPr="006A7B13">
        <w:rPr>
          <w:b/>
          <w:snapToGrid w:val="0"/>
          <w:sz w:val="22"/>
          <w:szCs w:val="22"/>
        </w:rPr>
        <w:t>Глава муниципального образования -</w:t>
      </w:r>
    </w:p>
    <w:p w:rsidR="00C949B6" w:rsidRDefault="000D24DB" w:rsidP="005D6841">
      <w:pPr>
        <w:tabs>
          <w:tab w:val="left" w:pos="851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6A7B13">
        <w:rPr>
          <w:b/>
          <w:snapToGrid w:val="0"/>
          <w:sz w:val="22"/>
          <w:szCs w:val="22"/>
        </w:rPr>
        <w:t xml:space="preserve">Председатель </w:t>
      </w:r>
      <w:r w:rsidR="00E27BA8" w:rsidRPr="006A7B13">
        <w:rPr>
          <w:b/>
          <w:snapToGrid w:val="0"/>
          <w:sz w:val="22"/>
          <w:szCs w:val="22"/>
        </w:rPr>
        <w:t>М</w:t>
      </w:r>
      <w:r w:rsidRPr="006A7B13">
        <w:rPr>
          <w:b/>
          <w:snapToGrid w:val="0"/>
          <w:sz w:val="22"/>
          <w:szCs w:val="22"/>
        </w:rPr>
        <w:t>униципального совета</w:t>
      </w:r>
      <w:r w:rsidRPr="006A7B13">
        <w:rPr>
          <w:b/>
          <w:sz w:val="22"/>
          <w:szCs w:val="22"/>
        </w:rPr>
        <w:tab/>
      </w:r>
      <w:r w:rsidRPr="006A7B13">
        <w:rPr>
          <w:b/>
          <w:sz w:val="22"/>
          <w:szCs w:val="22"/>
        </w:rPr>
        <w:tab/>
      </w:r>
      <w:r w:rsidRPr="006A7B13">
        <w:rPr>
          <w:b/>
          <w:sz w:val="22"/>
          <w:szCs w:val="22"/>
        </w:rPr>
        <w:tab/>
        <w:t xml:space="preserve">    </w:t>
      </w:r>
      <w:r w:rsidRPr="006A7B13">
        <w:rPr>
          <w:b/>
          <w:sz w:val="22"/>
          <w:szCs w:val="22"/>
        </w:rPr>
        <w:tab/>
      </w:r>
      <w:r w:rsidRPr="006A7B13">
        <w:rPr>
          <w:b/>
          <w:sz w:val="22"/>
          <w:szCs w:val="22"/>
        </w:rPr>
        <w:tab/>
        <w:t xml:space="preserve"> </w:t>
      </w:r>
      <w:r w:rsidR="00AA76B7" w:rsidRPr="006A7B13">
        <w:rPr>
          <w:b/>
          <w:sz w:val="22"/>
          <w:szCs w:val="22"/>
        </w:rPr>
        <w:t xml:space="preserve">Н.В. Астахова </w:t>
      </w:r>
    </w:p>
    <w:p w:rsidR="00F8450D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b w:val="0"/>
          <w:sz w:val="22"/>
          <w:szCs w:val="22"/>
        </w:rPr>
        <w:br w:type="page"/>
      </w:r>
    </w:p>
    <w:p w:rsidR="00F8450D" w:rsidRPr="00DB5105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DB5105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1</w:t>
      </w:r>
    </w:p>
    <w:p w:rsidR="00F8450D" w:rsidRPr="00DB5105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DB5105">
        <w:rPr>
          <w:rFonts w:ascii="Times New Roman" w:hAnsi="Times New Roman" w:cs="Times New Roman"/>
          <w:b w:val="0"/>
        </w:rPr>
        <w:t xml:space="preserve">К Решению Муниципального совета </w:t>
      </w:r>
    </w:p>
    <w:p w:rsidR="00F8450D" w:rsidRPr="00DB5105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DB5105">
        <w:rPr>
          <w:rFonts w:ascii="Times New Roman" w:hAnsi="Times New Roman" w:cs="Times New Roman"/>
          <w:b w:val="0"/>
        </w:rPr>
        <w:t>Внутригородского муниципального образования</w:t>
      </w:r>
    </w:p>
    <w:p w:rsidR="00F8450D" w:rsidRPr="00DB5105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DB5105">
        <w:rPr>
          <w:rFonts w:ascii="Times New Roman" w:hAnsi="Times New Roman" w:cs="Times New Roman"/>
          <w:b w:val="0"/>
        </w:rPr>
        <w:t xml:space="preserve"> Санкт-Петербурга </w:t>
      </w:r>
    </w:p>
    <w:p w:rsidR="00F8450D" w:rsidRPr="00DB5105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DB5105">
        <w:rPr>
          <w:rFonts w:ascii="Times New Roman" w:hAnsi="Times New Roman" w:cs="Times New Roman"/>
          <w:b w:val="0"/>
        </w:rPr>
        <w:t>муниципальный округ Сенной округ</w:t>
      </w:r>
    </w:p>
    <w:p w:rsidR="00F8450D" w:rsidRPr="00DB5105" w:rsidRDefault="00F8450D" w:rsidP="00F8450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DB5105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20</w:t>
      </w:r>
      <w:r w:rsidRPr="00DB5105">
        <w:rPr>
          <w:rFonts w:ascii="Times New Roman" w:hAnsi="Times New Roman" w:cs="Times New Roman"/>
          <w:b w:val="0"/>
        </w:rPr>
        <w:t xml:space="preserve"> от </w:t>
      </w:r>
      <w:r>
        <w:rPr>
          <w:rFonts w:ascii="Times New Roman" w:hAnsi="Times New Roman" w:cs="Times New Roman"/>
          <w:b w:val="0"/>
        </w:rPr>
        <w:t>24.06.2015</w:t>
      </w:r>
    </w:p>
    <w:p w:rsidR="00F8450D" w:rsidRDefault="00F8450D" w:rsidP="00F845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450D" w:rsidRPr="00DB5105" w:rsidRDefault="00F8450D" w:rsidP="00F8450D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105">
        <w:rPr>
          <w:rFonts w:ascii="Times New Roman" w:hAnsi="Times New Roman" w:cs="Times New Roman"/>
          <w:i/>
          <w:sz w:val="24"/>
          <w:szCs w:val="24"/>
        </w:rPr>
        <w:t>ПОЛОЖЕНИЕ</w:t>
      </w:r>
    </w:p>
    <w:p w:rsidR="00F8450D" w:rsidRPr="00DB5105" w:rsidRDefault="00F8450D" w:rsidP="00F8450D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105">
        <w:rPr>
          <w:rFonts w:ascii="Times New Roman" w:hAnsi="Times New Roman" w:cs="Times New Roman"/>
          <w:i/>
          <w:sz w:val="24"/>
          <w:szCs w:val="24"/>
        </w:rPr>
        <w:t>О комиссии по противодействию коррупции в органах местного самоуправления внутригородского муниципального образования Санкт-Петербурга муниципальный округ Сенной округ</w:t>
      </w:r>
    </w:p>
    <w:p w:rsidR="00F8450D" w:rsidRPr="00794324" w:rsidRDefault="00F8450D" w:rsidP="00F8450D">
      <w:pPr>
        <w:pStyle w:val="ConsPlusTitle"/>
        <w:jc w:val="center"/>
        <w:rPr>
          <w:sz w:val="24"/>
          <w:szCs w:val="24"/>
        </w:rPr>
      </w:pPr>
    </w:p>
    <w:p w:rsidR="00F8450D" w:rsidRPr="00794324" w:rsidRDefault="00F8450D" w:rsidP="00F8450D">
      <w:pPr>
        <w:jc w:val="center"/>
        <w:outlineLvl w:val="1"/>
        <w:rPr>
          <w:sz w:val="24"/>
          <w:szCs w:val="24"/>
        </w:rPr>
      </w:pPr>
      <w:r w:rsidRPr="00794324">
        <w:rPr>
          <w:sz w:val="24"/>
          <w:szCs w:val="24"/>
        </w:rPr>
        <w:t>1. Общие положения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1.1. </w:t>
      </w:r>
      <w:proofErr w:type="gramStart"/>
      <w:r w:rsidRPr="00794324">
        <w:rPr>
          <w:sz w:val="24"/>
          <w:szCs w:val="24"/>
        </w:rPr>
        <w:t>Комиссия по противодействию коррупции в органах местног</w:t>
      </w:r>
      <w:r>
        <w:rPr>
          <w:sz w:val="24"/>
          <w:szCs w:val="24"/>
        </w:rPr>
        <w:t xml:space="preserve">о самоуправления внутригородского муниципального образования </w:t>
      </w:r>
      <w:r w:rsidRPr="00794324">
        <w:rPr>
          <w:sz w:val="24"/>
          <w:szCs w:val="24"/>
        </w:rPr>
        <w:t xml:space="preserve">Санкт-Петербурга </w:t>
      </w:r>
      <w:r>
        <w:rPr>
          <w:sz w:val="24"/>
          <w:szCs w:val="24"/>
        </w:rPr>
        <w:t xml:space="preserve">муниципальный округ Сенной округ </w:t>
      </w:r>
      <w:r w:rsidRPr="00794324">
        <w:rPr>
          <w:sz w:val="24"/>
          <w:szCs w:val="24"/>
        </w:rPr>
        <w:t xml:space="preserve">(далее – комиссия) является постоянно действующим совещательным органом в органах местного самоуправления </w:t>
      </w:r>
      <w:r>
        <w:rPr>
          <w:sz w:val="24"/>
          <w:szCs w:val="24"/>
        </w:rPr>
        <w:t xml:space="preserve">внутригородского муниципального образования </w:t>
      </w:r>
      <w:r w:rsidRPr="00794324">
        <w:rPr>
          <w:sz w:val="24"/>
          <w:szCs w:val="24"/>
        </w:rPr>
        <w:t xml:space="preserve">Санкт-Петербурга </w:t>
      </w:r>
      <w:r>
        <w:rPr>
          <w:sz w:val="24"/>
          <w:szCs w:val="24"/>
        </w:rPr>
        <w:t xml:space="preserve">муниципальный округ Сенной округ </w:t>
      </w:r>
      <w:r w:rsidRPr="00794324">
        <w:rPr>
          <w:sz w:val="24"/>
          <w:szCs w:val="24"/>
        </w:rPr>
        <w:t xml:space="preserve">(далее – ОМСУ), образованным для координации деятельности структурных подразделений ОМСУ (далее – подразделения) и его должностных лиц, иных </w:t>
      </w:r>
      <w:r w:rsidRPr="00794324">
        <w:rPr>
          <w:color w:val="000000"/>
          <w:sz w:val="24"/>
          <w:szCs w:val="24"/>
        </w:rPr>
        <w:t>субъектов системы противодействия коррупции по реализации антикоррупционной политики в</w:t>
      </w:r>
      <w:proofErr w:type="gramEnd"/>
      <w:r w:rsidRPr="00794324">
        <w:rPr>
          <w:color w:val="000000"/>
          <w:sz w:val="24"/>
          <w:szCs w:val="24"/>
        </w:rPr>
        <w:t xml:space="preserve"> ОМСУ и </w:t>
      </w:r>
      <w:proofErr w:type="gramStart"/>
      <w:r w:rsidRPr="00794324">
        <w:rPr>
          <w:color w:val="000000"/>
          <w:sz w:val="24"/>
          <w:szCs w:val="24"/>
        </w:rPr>
        <w:t>Санкт-Петербурге</w:t>
      </w:r>
      <w:proofErr w:type="gramEnd"/>
      <w:r w:rsidRPr="00794324">
        <w:rPr>
          <w:sz w:val="24"/>
          <w:szCs w:val="24"/>
        </w:rPr>
        <w:t>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1.2. </w:t>
      </w:r>
      <w:r>
        <w:rPr>
          <w:sz w:val="24"/>
          <w:szCs w:val="24"/>
        </w:rPr>
        <w:t>С</w:t>
      </w:r>
      <w:r w:rsidRPr="00794324">
        <w:rPr>
          <w:sz w:val="24"/>
          <w:szCs w:val="24"/>
        </w:rPr>
        <w:t>остав к</w:t>
      </w:r>
      <w:r>
        <w:rPr>
          <w:sz w:val="24"/>
          <w:szCs w:val="24"/>
        </w:rPr>
        <w:t xml:space="preserve">омиссии утверждается решением Муниципального совета внутригородского муниципального образования </w:t>
      </w:r>
      <w:r w:rsidRPr="00794324">
        <w:rPr>
          <w:sz w:val="24"/>
          <w:szCs w:val="24"/>
        </w:rPr>
        <w:t xml:space="preserve">Санкт-Петербурга </w:t>
      </w:r>
      <w:r>
        <w:rPr>
          <w:sz w:val="24"/>
          <w:szCs w:val="24"/>
        </w:rPr>
        <w:t>муниципального округа Сенной округ (далее – Муниципальный совет)</w:t>
      </w:r>
      <w:r w:rsidRPr="00794324">
        <w:rPr>
          <w:sz w:val="24"/>
          <w:szCs w:val="24"/>
        </w:rPr>
        <w:t xml:space="preserve">. 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794324">
        <w:rPr>
          <w:sz w:val="24"/>
          <w:szCs w:val="24"/>
        </w:rPr>
        <w:t xml:space="preserve">1.3. </w:t>
      </w:r>
      <w:r w:rsidRPr="00794324">
        <w:rPr>
          <w:color w:val="000000"/>
          <w:sz w:val="24"/>
          <w:szCs w:val="24"/>
        </w:rPr>
        <w:t>Комиссия образуется в целях: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предупреждения коррупционных правонарушений в ОМСУ</w:t>
      </w:r>
      <w:r>
        <w:rPr>
          <w:sz w:val="24"/>
          <w:szCs w:val="24"/>
        </w:rPr>
        <w:t xml:space="preserve"> и</w:t>
      </w:r>
      <w:r w:rsidRPr="00794324">
        <w:rPr>
          <w:sz w:val="24"/>
          <w:szCs w:val="24"/>
        </w:rPr>
        <w:t xml:space="preserve"> муниципальных учреждениях</w:t>
      </w:r>
      <w:r>
        <w:rPr>
          <w:sz w:val="24"/>
          <w:szCs w:val="24"/>
        </w:rPr>
        <w:t xml:space="preserve"> (далее – МУ)</w:t>
      </w:r>
      <w:r w:rsidRPr="00794324">
        <w:rPr>
          <w:sz w:val="24"/>
          <w:szCs w:val="24"/>
        </w:rPr>
        <w:t>;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color w:val="000000"/>
          <w:sz w:val="24"/>
          <w:szCs w:val="24"/>
        </w:rPr>
        <w:t>организации выявления и устранения в ОМСУ и МУ</w:t>
      </w:r>
      <w:r w:rsidRPr="00794324">
        <w:rPr>
          <w:sz w:val="24"/>
          <w:szCs w:val="24"/>
        </w:rPr>
        <w:t xml:space="preserve"> причин и условий, порождающих коррупцию; 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обеспечения защиты прав и законных интересов граждан, общества и государства </w:t>
      </w:r>
      <w:r w:rsidRPr="00794324">
        <w:rPr>
          <w:sz w:val="24"/>
          <w:szCs w:val="24"/>
        </w:rPr>
        <w:br/>
        <w:t>от угроз, связанных с коррупцией;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участия в пределах своих полномочий в реализации мероприятий, направленных </w:t>
      </w:r>
      <w:r w:rsidRPr="00794324">
        <w:rPr>
          <w:sz w:val="24"/>
          <w:szCs w:val="24"/>
        </w:rPr>
        <w:br/>
        <w:t xml:space="preserve">на противодействие коррупции в </w:t>
      </w:r>
      <w:r w:rsidRPr="00794324">
        <w:rPr>
          <w:color w:val="000000"/>
          <w:sz w:val="24"/>
          <w:szCs w:val="24"/>
        </w:rPr>
        <w:t>ОМСУ и МУ.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1.4. Комиссия в своей деятельности руководствуется: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Конституцией Российской Федерации;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федеральными конституционными законами;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действующим законодательством Российской Федерации и Санкт-Петербурга;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положением о комиссии;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794324">
        <w:rPr>
          <w:sz w:val="24"/>
          <w:szCs w:val="24"/>
        </w:rPr>
        <w:t xml:space="preserve">решениями Совета при Президенте Российской Федерации по противодействию коррупции, решениями </w:t>
      </w:r>
      <w:r w:rsidRPr="00794324">
        <w:rPr>
          <w:color w:val="000000"/>
          <w:sz w:val="24"/>
          <w:szCs w:val="24"/>
        </w:rPr>
        <w:t xml:space="preserve">Межведомственного совета по противодействию коррупции </w:t>
      </w:r>
      <w:r w:rsidRPr="00794324">
        <w:rPr>
          <w:color w:val="000000"/>
          <w:sz w:val="24"/>
          <w:szCs w:val="24"/>
        </w:rPr>
        <w:br/>
        <w:t>в исполнительных органах государственной власти Санкт-Петербурга, образованного постановлением Правительства Санкт-Петербурга от 17.02.2009 № 203;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color w:val="000000"/>
          <w:sz w:val="24"/>
          <w:szCs w:val="24"/>
        </w:rPr>
        <w:t>правовыми актами ОМСУ, методическими рекомендациями и правовыми актами Комитета по вопросам законности, правопорядка и безопасности (далее – Комитет), иных исполнительных органах государственной власти Санкт-Петербурга, уполномоченных на решение задач в сфере реализации антикоррупционной политики</w:t>
      </w:r>
      <w:r w:rsidR="005F463B">
        <w:rPr>
          <w:color w:val="000000"/>
          <w:sz w:val="24"/>
          <w:szCs w:val="24"/>
        </w:rPr>
        <w:t>.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color w:val="000000"/>
          <w:sz w:val="24"/>
          <w:szCs w:val="24"/>
        </w:rPr>
        <w:t xml:space="preserve">1.5. </w:t>
      </w:r>
      <w:r w:rsidRPr="00794324">
        <w:rPr>
          <w:sz w:val="24"/>
          <w:szCs w:val="24"/>
        </w:rPr>
        <w:t xml:space="preserve">Комиссия </w:t>
      </w:r>
      <w:r>
        <w:rPr>
          <w:sz w:val="24"/>
          <w:szCs w:val="24"/>
        </w:rPr>
        <w:t xml:space="preserve">при необходимости </w:t>
      </w:r>
      <w:r w:rsidRPr="00794324">
        <w:rPr>
          <w:sz w:val="24"/>
          <w:szCs w:val="24"/>
        </w:rPr>
        <w:t>осуществляет свою д</w:t>
      </w:r>
      <w:r>
        <w:rPr>
          <w:sz w:val="24"/>
          <w:szCs w:val="24"/>
        </w:rPr>
        <w:t>еятельность во взаимодействии с</w:t>
      </w:r>
      <w:r w:rsidRPr="00794324">
        <w:rPr>
          <w:sz w:val="24"/>
          <w:szCs w:val="24"/>
        </w:rPr>
        <w:t xml:space="preserve"> органами прокуратуры и правоохранительными органами</w:t>
      </w:r>
      <w:r w:rsidR="005F463B">
        <w:rPr>
          <w:sz w:val="24"/>
          <w:szCs w:val="24"/>
        </w:rPr>
        <w:t>,</w:t>
      </w:r>
      <w:r w:rsidRPr="00794324">
        <w:rPr>
          <w:sz w:val="24"/>
          <w:szCs w:val="24"/>
        </w:rPr>
        <w:t xml:space="preserve"> </w:t>
      </w:r>
      <w:r w:rsidRPr="00794324">
        <w:rPr>
          <w:color w:val="000000"/>
          <w:sz w:val="24"/>
          <w:szCs w:val="24"/>
        </w:rPr>
        <w:t>институтами гражданского общества,</w:t>
      </w:r>
      <w:r w:rsidRPr="00794324">
        <w:rPr>
          <w:sz w:val="24"/>
          <w:szCs w:val="24"/>
        </w:rPr>
        <w:t xml:space="preserve"> научными и образовательными организациями.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1.6. В состав комиссии входят руководители подразделений и иные должностные лица ОМСУ.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94324">
        <w:rPr>
          <w:color w:val="000000"/>
          <w:sz w:val="24"/>
          <w:szCs w:val="24"/>
        </w:rPr>
        <w:t xml:space="preserve"> состав комиссии могут быть включены представители государственных органов, институтов гражданского общества, </w:t>
      </w:r>
      <w:r w:rsidRPr="00794324">
        <w:rPr>
          <w:sz w:val="24"/>
          <w:szCs w:val="24"/>
        </w:rPr>
        <w:t>научных и образовательных организаций.</w:t>
      </w:r>
    </w:p>
    <w:p w:rsidR="00F8450D" w:rsidRDefault="00F8450D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2D75EB" w:rsidRDefault="002D75EB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2D75EB" w:rsidRDefault="002D75EB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2D75EB" w:rsidRPr="00794324" w:rsidRDefault="002D75EB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8450D" w:rsidRPr="00794324" w:rsidRDefault="00F8450D" w:rsidP="00F8450D">
      <w:pPr>
        <w:jc w:val="center"/>
        <w:outlineLvl w:val="1"/>
        <w:rPr>
          <w:sz w:val="24"/>
          <w:szCs w:val="24"/>
        </w:rPr>
      </w:pPr>
      <w:r w:rsidRPr="00794324">
        <w:rPr>
          <w:sz w:val="24"/>
          <w:szCs w:val="24"/>
        </w:rPr>
        <w:lastRenderedPageBreak/>
        <w:t>2. Задачи комиссии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Задачами комиссии являются: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2.1. </w:t>
      </w:r>
      <w:r w:rsidRPr="006345E4">
        <w:rPr>
          <w:sz w:val="24"/>
          <w:szCs w:val="24"/>
        </w:rPr>
        <w:t>Участие в выработке и реализации государственной политики</w:t>
      </w:r>
      <w:r>
        <w:rPr>
          <w:sz w:val="24"/>
          <w:szCs w:val="24"/>
        </w:rPr>
        <w:t xml:space="preserve"> </w:t>
      </w:r>
      <w:r w:rsidRPr="00794324">
        <w:rPr>
          <w:sz w:val="24"/>
          <w:szCs w:val="24"/>
        </w:rPr>
        <w:t>в области противодействия коррупции в ОМСУ и МУ.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2.2. Устранение (минимизация) коррупционных проявлений в деятельности ОМСУ и МУ.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2.3. Координация в рамках своей компетенции деятельности подразделений </w:t>
      </w:r>
      <w:r w:rsidRPr="00794324">
        <w:rPr>
          <w:sz w:val="24"/>
          <w:szCs w:val="24"/>
        </w:rPr>
        <w:br/>
        <w:t xml:space="preserve">и должностных лиц ОМСУ, иных </w:t>
      </w:r>
      <w:r w:rsidRPr="00794324">
        <w:rPr>
          <w:color w:val="000000"/>
          <w:sz w:val="24"/>
          <w:szCs w:val="24"/>
        </w:rPr>
        <w:t xml:space="preserve">субъектов системы противодействия коррупции </w:t>
      </w:r>
      <w:r w:rsidRPr="00794324">
        <w:rPr>
          <w:color w:val="000000"/>
          <w:sz w:val="24"/>
          <w:szCs w:val="24"/>
        </w:rPr>
        <w:br/>
        <w:t>по реализации антикоррупционной политики в ОМСУ</w:t>
      </w:r>
      <w:r>
        <w:rPr>
          <w:color w:val="000000"/>
          <w:sz w:val="24"/>
          <w:szCs w:val="24"/>
        </w:rPr>
        <w:t xml:space="preserve"> и МУ</w:t>
      </w:r>
      <w:r w:rsidRPr="00794324">
        <w:rPr>
          <w:color w:val="000000"/>
          <w:sz w:val="24"/>
          <w:szCs w:val="24"/>
        </w:rPr>
        <w:t>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2.4. Подготовка предложений и рекомендаций по разработке правовых актов </w:t>
      </w:r>
      <w:r w:rsidRPr="00794324">
        <w:rPr>
          <w:sz w:val="24"/>
          <w:szCs w:val="24"/>
        </w:rPr>
        <w:br/>
        <w:t xml:space="preserve">и планирующих документов в сфере противодействия коррупции, предварительное </w:t>
      </w:r>
      <w:r w:rsidRPr="00794324">
        <w:rPr>
          <w:sz w:val="24"/>
          <w:szCs w:val="24"/>
        </w:rPr>
        <w:br/>
        <w:t>рассмотрение проектов указанных правовых актов и документов (при необходимости).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2.5. </w:t>
      </w:r>
      <w:proofErr w:type="gramStart"/>
      <w:r w:rsidRPr="00794324">
        <w:rPr>
          <w:sz w:val="24"/>
          <w:szCs w:val="24"/>
        </w:rPr>
        <w:t>Контроль за</w:t>
      </w:r>
      <w:proofErr w:type="gramEnd"/>
      <w:r w:rsidRPr="00794324">
        <w:rPr>
          <w:sz w:val="24"/>
          <w:szCs w:val="24"/>
        </w:rPr>
        <w:t xml:space="preserve"> реализацией мероп</w:t>
      </w:r>
      <w:r w:rsidR="005F463B">
        <w:rPr>
          <w:sz w:val="24"/>
          <w:szCs w:val="24"/>
        </w:rPr>
        <w:t xml:space="preserve">риятий, предусмотренных планом </w:t>
      </w:r>
      <w:r w:rsidRPr="00794324">
        <w:rPr>
          <w:sz w:val="24"/>
          <w:szCs w:val="24"/>
        </w:rPr>
        <w:t>противодейств</w:t>
      </w:r>
      <w:r>
        <w:rPr>
          <w:sz w:val="24"/>
          <w:szCs w:val="24"/>
        </w:rPr>
        <w:t xml:space="preserve">ия коррупции </w:t>
      </w:r>
      <w:r w:rsidRPr="00794324">
        <w:rPr>
          <w:sz w:val="24"/>
          <w:szCs w:val="24"/>
        </w:rPr>
        <w:t>в ОМСУ.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2.6. Решение иных задач, предусмотренных </w:t>
      </w:r>
      <w:r>
        <w:rPr>
          <w:sz w:val="24"/>
          <w:szCs w:val="24"/>
        </w:rPr>
        <w:t xml:space="preserve">действующим </w:t>
      </w:r>
      <w:r w:rsidRPr="00794324">
        <w:rPr>
          <w:sz w:val="24"/>
          <w:szCs w:val="24"/>
        </w:rPr>
        <w:t>законодательством о противодействии коррупции.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</w:p>
    <w:p w:rsidR="00F8450D" w:rsidRPr="00794324" w:rsidRDefault="00F8450D" w:rsidP="00F8450D">
      <w:pPr>
        <w:jc w:val="center"/>
        <w:outlineLvl w:val="1"/>
        <w:rPr>
          <w:sz w:val="24"/>
          <w:szCs w:val="24"/>
        </w:rPr>
      </w:pPr>
      <w:r w:rsidRPr="00794324">
        <w:rPr>
          <w:sz w:val="24"/>
          <w:szCs w:val="24"/>
        </w:rPr>
        <w:t>3. Направления деятельности комиссии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Основными направлениями деятельности комиссии являются: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3.1. Осуществление координации деятельности </w:t>
      </w:r>
      <w:r w:rsidRPr="00794324">
        <w:rPr>
          <w:color w:val="000000"/>
          <w:sz w:val="24"/>
          <w:szCs w:val="24"/>
        </w:rPr>
        <w:t>по реализации антикоррупционной политики в ОМСУ и МУ.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3.2. Анализ коррупционных рисков, выявление причин и условий, способствующих совершению коррупционных правонарушений в ОМСУ и МУ и подготовка предложений по их устранению.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3.3. Организация и анализ эффективности работы по противодействие коррупции при прохождении муниципальной службы в ОМСУ (с учетом компетенции комиссии по соблюдению требований к служебному поведению муниципальных служащих </w:t>
      </w:r>
      <w:r w:rsidRPr="00794324">
        <w:rPr>
          <w:sz w:val="24"/>
          <w:szCs w:val="24"/>
        </w:rPr>
        <w:br/>
        <w:t>и урегулированию конфликта интересов).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3.4. Организация антикоррупционного мониторинга в ОМСУ и рассмотрение его результатов.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3.5. Организация взаимодействия с гражданами и институтами гражданского общества по вопросам реализа</w:t>
      </w:r>
      <w:r>
        <w:rPr>
          <w:sz w:val="24"/>
          <w:szCs w:val="24"/>
        </w:rPr>
        <w:t>ции антикоррупционной политики</w:t>
      </w:r>
      <w:r w:rsidRPr="00794324">
        <w:rPr>
          <w:sz w:val="24"/>
          <w:szCs w:val="24"/>
        </w:rPr>
        <w:t>, рассмотрение обращений граждан и организаций о возможных коррупционных правонарушениях в ОМСУ и МУ.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3.6. Рассмотрение в рамках своей компетенции поступивших в ОМСУ уведомлений о результатах выездных проверок деятельности ОМСУ по выполнению </w:t>
      </w:r>
      <w:r w:rsidR="005F463B">
        <w:rPr>
          <w:sz w:val="24"/>
          <w:szCs w:val="24"/>
        </w:rPr>
        <w:t xml:space="preserve">планов </w:t>
      </w:r>
      <w:r w:rsidRPr="00794324">
        <w:rPr>
          <w:sz w:val="24"/>
          <w:szCs w:val="24"/>
        </w:rPr>
        <w:t>противодействия коррупции и выявленных нарушениях (недостатках), выработка мер по устранению нарушений (недостатков) и учету рекомендаций, данных в ходе выездных проверок.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3.7. Рассмотрение в рамках своей компетенции поступивших в ОМСУ актов прокурорского реагирования и принятие мер по устранению выявленных нарушений в сфере противодействия коррупции.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3.8. Рассмотрение поступивших в ОМСУ заключений по результатам независимой антикоррупционной экспертизы проектов нормативных правовых актов и нормативных правовых актов ОМСУ, а также заключений по результатам независимой экспертизы проектов административных регламентов.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</w:t>
      </w:r>
      <w:r>
        <w:rPr>
          <w:sz w:val="24"/>
          <w:szCs w:val="24"/>
        </w:rPr>
        <w:t>9</w:t>
      </w:r>
      <w:r w:rsidRPr="00794324">
        <w:rPr>
          <w:sz w:val="24"/>
          <w:szCs w:val="24"/>
        </w:rPr>
        <w:t>. Реализация в ОМСУ антикоррупционной политики в сфере закупок товаров, работ, услуг для обеспечения муниципальных нужд.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3.1</w:t>
      </w:r>
      <w:r>
        <w:rPr>
          <w:sz w:val="24"/>
          <w:szCs w:val="24"/>
        </w:rPr>
        <w:t>0</w:t>
      </w:r>
      <w:r w:rsidRPr="00794324">
        <w:rPr>
          <w:sz w:val="24"/>
          <w:szCs w:val="24"/>
        </w:rPr>
        <w:t>. Реализация антикоррупционной политики в сфере учета и использования муниципального имущества и при использовании ОМСУ средств местного бюджета.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3.1</w:t>
      </w:r>
      <w:r>
        <w:rPr>
          <w:sz w:val="24"/>
          <w:szCs w:val="24"/>
        </w:rPr>
        <w:t>1</w:t>
      </w:r>
      <w:r w:rsidRPr="00794324">
        <w:rPr>
          <w:sz w:val="24"/>
          <w:szCs w:val="24"/>
        </w:rPr>
        <w:t xml:space="preserve">. Организация антикоррупционного образования муниципальных служащих </w:t>
      </w:r>
      <w:r w:rsidRPr="00794324">
        <w:rPr>
          <w:sz w:val="24"/>
          <w:szCs w:val="24"/>
        </w:rPr>
        <w:br/>
        <w:t xml:space="preserve">и работников ОМСУ, руководителей и работников МУ. 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3.13. Антикоррупционная пропаганда, повышение информированности населения и укрепление доверия граждан к деятельности ОМСУ в сфере реализации антикоррупционной политики.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3.14. Рассмотрение отчетов о выполнении </w:t>
      </w:r>
      <w:r w:rsidR="005F463B">
        <w:rPr>
          <w:sz w:val="24"/>
          <w:szCs w:val="24"/>
        </w:rPr>
        <w:t>планов</w:t>
      </w:r>
      <w:r w:rsidRPr="00794324">
        <w:rPr>
          <w:sz w:val="24"/>
          <w:szCs w:val="24"/>
        </w:rPr>
        <w:t xml:space="preserve"> противодействия коррупции в ОМСУ и планов работы ОМСУ по противодействию коррупции в МУ.</w:t>
      </w:r>
    </w:p>
    <w:p w:rsidR="005F463B" w:rsidRDefault="005F463B" w:rsidP="00F8450D">
      <w:pPr>
        <w:jc w:val="center"/>
        <w:outlineLvl w:val="1"/>
        <w:rPr>
          <w:sz w:val="24"/>
          <w:szCs w:val="24"/>
        </w:rPr>
      </w:pPr>
    </w:p>
    <w:p w:rsidR="005F463B" w:rsidRDefault="005F463B" w:rsidP="00F8450D">
      <w:pPr>
        <w:jc w:val="center"/>
        <w:outlineLvl w:val="1"/>
        <w:rPr>
          <w:sz w:val="24"/>
          <w:szCs w:val="24"/>
        </w:rPr>
      </w:pPr>
    </w:p>
    <w:p w:rsidR="00F8450D" w:rsidRPr="006345E4" w:rsidRDefault="00F8450D" w:rsidP="00F8450D">
      <w:pPr>
        <w:jc w:val="center"/>
        <w:outlineLvl w:val="1"/>
        <w:rPr>
          <w:sz w:val="24"/>
          <w:szCs w:val="24"/>
        </w:rPr>
      </w:pPr>
      <w:r w:rsidRPr="006345E4">
        <w:rPr>
          <w:sz w:val="24"/>
          <w:szCs w:val="24"/>
        </w:rPr>
        <w:lastRenderedPageBreak/>
        <w:t>4. Полномочия комиссии</w:t>
      </w:r>
    </w:p>
    <w:p w:rsidR="00F8450D" w:rsidRPr="006345E4" w:rsidRDefault="00F8450D" w:rsidP="00F8450D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Комиссия вправе: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6345E4">
        <w:rPr>
          <w:sz w:val="24"/>
          <w:szCs w:val="24"/>
        </w:rPr>
        <w:t>4.1. Принимать в пределах своей</w:t>
      </w:r>
      <w:r w:rsidRPr="00794324">
        <w:rPr>
          <w:sz w:val="24"/>
          <w:szCs w:val="24"/>
        </w:rPr>
        <w:t xml:space="preserve"> компетенции решения, необходимые для организации и координации деятельности подразделений и должностных лиц ОМСУ, иных </w:t>
      </w:r>
      <w:r w:rsidRPr="00794324">
        <w:rPr>
          <w:color w:val="000000"/>
          <w:sz w:val="24"/>
          <w:szCs w:val="24"/>
        </w:rPr>
        <w:t>субъектов системы противодействия коррупции по реализации антикоррупционной политики в ОМСУ и Санкт-Петербурге</w:t>
      </w:r>
      <w:r w:rsidRPr="00794324">
        <w:rPr>
          <w:sz w:val="24"/>
          <w:szCs w:val="24"/>
        </w:rPr>
        <w:t>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4.2. Приглашать для участия в заседаниях комиссии должностных лиц ОМСУ, руководителей и работников МУ, а также (по согласованию) представителей органов прокуратуры, других государственных органов, </w:t>
      </w:r>
      <w:r w:rsidRPr="00794324">
        <w:rPr>
          <w:color w:val="000000"/>
          <w:sz w:val="24"/>
          <w:szCs w:val="24"/>
        </w:rPr>
        <w:t>институтов гражданского общества,</w:t>
      </w:r>
      <w:r w:rsidRPr="00794324">
        <w:rPr>
          <w:sz w:val="24"/>
          <w:szCs w:val="24"/>
        </w:rPr>
        <w:t xml:space="preserve"> научных, образовательных и иных организаций.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4.3. Заслушивать доклады и отчеты членов комиссии, отчеты должностных лиц ОМСУ, руководителей и работников МУ, информацию (доклады) представителей государственных органов,</w:t>
      </w:r>
      <w:r w:rsidRPr="00794324">
        <w:rPr>
          <w:color w:val="000000"/>
          <w:sz w:val="24"/>
          <w:szCs w:val="24"/>
        </w:rPr>
        <w:t xml:space="preserve"> институтов гражданского общества,</w:t>
      </w:r>
      <w:r w:rsidRPr="00794324">
        <w:rPr>
          <w:sz w:val="24"/>
          <w:szCs w:val="24"/>
        </w:rPr>
        <w:t xml:space="preserve"> научных и образовательных организаций.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4.4. Запрашивать и получать в порядке, установленном </w:t>
      </w:r>
      <w:r>
        <w:rPr>
          <w:sz w:val="24"/>
          <w:szCs w:val="24"/>
        </w:rPr>
        <w:t xml:space="preserve">нормативными актами </w:t>
      </w:r>
      <w:r w:rsidRPr="00794324">
        <w:rPr>
          <w:sz w:val="24"/>
          <w:szCs w:val="24"/>
        </w:rPr>
        <w:t>ОМСУ, у подразделений и должностных лиц ОМСУ и МУ, территориальных органов федеральных органов исполнительной власти, других государственных органов, органов местного самоуправления внутригородских муниципальных образований Санкт-Петербурга, организаций информацию, документы и материалы, необходимые для работы Комиссии, в том числе о выполнении решений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4.5. Рассматрива</w:t>
      </w:r>
      <w:r w:rsidR="005F463B">
        <w:rPr>
          <w:sz w:val="24"/>
          <w:szCs w:val="24"/>
        </w:rPr>
        <w:t>ть в пределах своей компетенции</w:t>
      </w:r>
      <w:r w:rsidRPr="00794324">
        <w:rPr>
          <w:sz w:val="24"/>
          <w:szCs w:val="24"/>
        </w:rPr>
        <w:t xml:space="preserve"> в целях выработки соответствующих решений и рекомендаций поступившие в ОМСУ: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обращения граждан и организаций о возможных коррупционных правонарушениях в ОМСУ и МУ;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уведомления о результатах выездных проверок деятельности ОМСУ по выполнению </w:t>
      </w:r>
      <w:r w:rsidR="005F463B">
        <w:rPr>
          <w:sz w:val="24"/>
          <w:szCs w:val="24"/>
        </w:rPr>
        <w:t>планов</w:t>
      </w:r>
      <w:r w:rsidRPr="00794324">
        <w:rPr>
          <w:sz w:val="24"/>
          <w:szCs w:val="24"/>
        </w:rPr>
        <w:t xml:space="preserve"> противодействия коррупции и выявленных нарушениях (недостатках);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акты прокурорского реагирования о выявленных нарушениях в сфере противодействия коррупции.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4.6. Направлять информационные и рекомендательные материалы по вопросам, отнесенным к компетенции комиссии, в подразделения и должностным лицам ОМСУ, руководителям МУ, в органы местного самоуправления внутригородских муниципальных образований Санкт-Петербурга, организации.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</w:p>
    <w:p w:rsidR="00F8450D" w:rsidRPr="00794324" w:rsidRDefault="00F8450D" w:rsidP="00F8450D">
      <w:pPr>
        <w:jc w:val="center"/>
        <w:outlineLvl w:val="1"/>
        <w:rPr>
          <w:sz w:val="24"/>
          <w:szCs w:val="24"/>
        </w:rPr>
      </w:pPr>
      <w:r w:rsidRPr="00794324">
        <w:rPr>
          <w:sz w:val="24"/>
          <w:szCs w:val="24"/>
        </w:rPr>
        <w:t>5. Организация работы комиссии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 xml:space="preserve">5.1. Комиссия проводит заседания </w:t>
      </w:r>
      <w:r w:rsidRPr="006345E4">
        <w:rPr>
          <w:sz w:val="24"/>
          <w:szCs w:val="24"/>
        </w:rPr>
        <w:t xml:space="preserve">по мере необходимости, но не реже </w:t>
      </w:r>
      <w:r>
        <w:rPr>
          <w:sz w:val="24"/>
          <w:szCs w:val="24"/>
        </w:rPr>
        <w:t xml:space="preserve">двух </w:t>
      </w:r>
      <w:r w:rsidR="005F463B">
        <w:rPr>
          <w:sz w:val="24"/>
          <w:szCs w:val="24"/>
        </w:rPr>
        <w:t>раз</w:t>
      </w:r>
      <w:r w:rsidRPr="006345E4">
        <w:rPr>
          <w:sz w:val="24"/>
          <w:szCs w:val="24"/>
        </w:rPr>
        <w:t xml:space="preserve"> в год.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Повестку дня, дату и время проведения заседания комиссии определяет председатель комиссии с учетом предложений членов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Комиссия при необходимости может проводить выездные заседания.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5.2. Работой комиссии руководит председатель комиссии, а в период его отсутствия – его заместитель.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5.3. Организационно-техническое обеспечение деятельности комиссии осуществляется секретарем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94324">
        <w:rPr>
          <w:sz w:val="24"/>
          <w:szCs w:val="24"/>
        </w:rPr>
        <w:t>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</w:t>
      </w:r>
      <w:r>
        <w:rPr>
          <w:sz w:val="24"/>
          <w:szCs w:val="24"/>
        </w:rPr>
        <w:t>омиссии</w:t>
      </w:r>
      <w:r w:rsidRPr="00794324">
        <w:rPr>
          <w:sz w:val="24"/>
          <w:szCs w:val="24"/>
        </w:rPr>
        <w:t>.</w:t>
      </w:r>
    </w:p>
    <w:p w:rsidR="00F8450D" w:rsidRPr="00794324" w:rsidRDefault="00F8450D" w:rsidP="00F8450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794324">
        <w:rPr>
          <w:sz w:val="24"/>
          <w:szCs w:val="24"/>
        </w:rPr>
        <w:t xml:space="preserve">5.4. Подготовка материалов к заседанию комиссии осуществляется </w:t>
      </w:r>
      <w:r w:rsidRPr="00794324">
        <w:rPr>
          <w:color w:val="000000"/>
          <w:sz w:val="24"/>
          <w:szCs w:val="24"/>
        </w:rPr>
        <w:t xml:space="preserve">подразделениями и должностными лицами ОМСУ и МУ, </w:t>
      </w:r>
      <w:r w:rsidRPr="00794324">
        <w:rPr>
          <w:sz w:val="24"/>
          <w:szCs w:val="24"/>
        </w:rPr>
        <w:t>к компетенции которых относятся вопросы повестки дня.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Материалы должны быть представлены председателю и секретарю комиссии не позднее,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Материалы, подлежащие рассмотрению комиссией, предварительно изучаются председателем комиссии, заместителем председателя комиссии, секретарем комиссии и при необходимости членами комиссии по поручению председателя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lastRenderedPageBreak/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Члены комиссии обязаны: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при невозможности присутствия на заседании комиссии заблаговременно (не позднее, чем за один рабочий день до дня проведения заседания комиссии) известить об этом секретаря комиссии;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в случае необходимости направить секретарю комиссии свое мнение по вопросам повестки дня в письменном виде.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В заседаниях комиссии с правом совещательного голоса принимают участие руководители рабочих групп, созданных комиссий.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5.6. Заседание комиссии ведет председатель комиссии или по его поручению заместитель (один из заместителей) председателя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Протокол подписывается секретарем комиссии и утверждается председательствующим на заседании комиссии.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В случае отсутствия на заседании руководителя ОМСУ (либо если он не является председателем комиссии) о принятых решениях заместитель председателя или секретарь комиссии докладывают руководителю ОМСУ</w:t>
      </w:r>
      <w:r>
        <w:rPr>
          <w:sz w:val="24"/>
          <w:szCs w:val="24"/>
        </w:rPr>
        <w:t>.</w:t>
      </w:r>
      <w:r w:rsidRPr="00794324">
        <w:rPr>
          <w:sz w:val="24"/>
          <w:szCs w:val="24"/>
        </w:rPr>
        <w:t xml:space="preserve"> </w:t>
      </w:r>
    </w:p>
    <w:p w:rsidR="00F8450D" w:rsidRPr="00794324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5.7. Решения комиссии, зафиксированные в протоколе, носят обязательный характер для подразделений и должностных лиц ОМСУ, руководителей МУ.</w:t>
      </w:r>
    </w:p>
    <w:p w:rsidR="00F8450D" w:rsidRPr="00C95EB0" w:rsidRDefault="00F8450D" w:rsidP="00F8450D">
      <w:pPr>
        <w:ind w:firstLine="720"/>
        <w:jc w:val="both"/>
        <w:rPr>
          <w:sz w:val="24"/>
          <w:szCs w:val="24"/>
        </w:rPr>
      </w:pPr>
      <w:r w:rsidRPr="00794324">
        <w:rPr>
          <w:sz w:val="24"/>
          <w:szCs w:val="24"/>
        </w:rPr>
        <w:t>Для реализации решений комиссии также могут издаваться правовые акты ОМСУ, даваться поручения руководителем (заместителями руководителя) ОМСУ.</w:t>
      </w:r>
      <w:r>
        <w:rPr>
          <w:sz w:val="24"/>
          <w:szCs w:val="24"/>
        </w:rPr>
        <w:t xml:space="preserve"> </w:t>
      </w:r>
    </w:p>
    <w:p w:rsidR="00F8450D" w:rsidRPr="00E27BA8" w:rsidRDefault="00F8450D" w:rsidP="005D684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sectPr w:rsidR="00F8450D" w:rsidRPr="00E27BA8" w:rsidSect="006A6932">
      <w:pgSz w:w="11906" w:h="16838"/>
      <w:pgMar w:top="568" w:right="566" w:bottom="426" w:left="1560" w:header="340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E44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F76F61"/>
    <w:multiLevelType w:val="hybridMultilevel"/>
    <w:tmpl w:val="94B2E474"/>
    <w:lvl w:ilvl="0" w:tplc="C81C7C7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D436DCF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2445F0"/>
    <w:multiLevelType w:val="hybridMultilevel"/>
    <w:tmpl w:val="F6523B14"/>
    <w:lvl w:ilvl="0" w:tplc="289EBB4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715ED4"/>
    <w:multiLevelType w:val="hybridMultilevel"/>
    <w:tmpl w:val="70A03158"/>
    <w:lvl w:ilvl="0" w:tplc="B06CB5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4A2B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A5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E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C5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89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6B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45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5E56"/>
    <w:rsid w:val="00010CDD"/>
    <w:rsid w:val="00061127"/>
    <w:rsid w:val="00075141"/>
    <w:rsid w:val="000A0AC1"/>
    <w:rsid w:val="000D24DB"/>
    <w:rsid w:val="00152EA5"/>
    <w:rsid w:val="001A1BAD"/>
    <w:rsid w:val="001A6901"/>
    <w:rsid w:val="001D39F2"/>
    <w:rsid w:val="00247EF9"/>
    <w:rsid w:val="00287C43"/>
    <w:rsid w:val="002D75EB"/>
    <w:rsid w:val="00350CA5"/>
    <w:rsid w:val="00366D78"/>
    <w:rsid w:val="00394A40"/>
    <w:rsid w:val="003B2D5D"/>
    <w:rsid w:val="004F303D"/>
    <w:rsid w:val="005120F4"/>
    <w:rsid w:val="00526263"/>
    <w:rsid w:val="005870EB"/>
    <w:rsid w:val="005D6841"/>
    <w:rsid w:val="005E0F28"/>
    <w:rsid w:val="005F463B"/>
    <w:rsid w:val="006014DF"/>
    <w:rsid w:val="00615CA1"/>
    <w:rsid w:val="006A6932"/>
    <w:rsid w:val="006A7B13"/>
    <w:rsid w:val="006E41AD"/>
    <w:rsid w:val="00742429"/>
    <w:rsid w:val="00747FA7"/>
    <w:rsid w:val="009F6815"/>
    <w:rsid w:val="00A30FA9"/>
    <w:rsid w:val="00A40A87"/>
    <w:rsid w:val="00A75A0A"/>
    <w:rsid w:val="00AA74BD"/>
    <w:rsid w:val="00AA76B7"/>
    <w:rsid w:val="00B94184"/>
    <w:rsid w:val="00BE5E56"/>
    <w:rsid w:val="00C25BB2"/>
    <w:rsid w:val="00C42A38"/>
    <w:rsid w:val="00C949B6"/>
    <w:rsid w:val="00CD1C6E"/>
    <w:rsid w:val="00CF6130"/>
    <w:rsid w:val="00D86A85"/>
    <w:rsid w:val="00DD7BEF"/>
    <w:rsid w:val="00DE2A71"/>
    <w:rsid w:val="00DF54DE"/>
    <w:rsid w:val="00E27BA8"/>
    <w:rsid w:val="00E30959"/>
    <w:rsid w:val="00E6009B"/>
    <w:rsid w:val="00E96A98"/>
    <w:rsid w:val="00EB7A32"/>
    <w:rsid w:val="00EC6146"/>
    <w:rsid w:val="00F63ED1"/>
    <w:rsid w:val="00F8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EF"/>
  </w:style>
  <w:style w:type="paragraph" w:styleId="1">
    <w:name w:val="heading 1"/>
    <w:basedOn w:val="a"/>
    <w:next w:val="a"/>
    <w:qFormat/>
    <w:rsid w:val="00DD7BEF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DD7BE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D7BEF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DD7BEF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D7BEF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DD7BEF"/>
    <w:rPr>
      <w:sz w:val="28"/>
    </w:rPr>
  </w:style>
  <w:style w:type="paragraph" w:styleId="a4">
    <w:name w:val="Body Text"/>
    <w:basedOn w:val="a"/>
    <w:semiHidden/>
    <w:rsid w:val="00DD7BEF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semiHidden/>
    <w:rsid w:val="00DD7BEF"/>
    <w:pPr>
      <w:widowControl w:val="0"/>
      <w:jc w:val="both"/>
    </w:pPr>
    <w:rPr>
      <w:sz w:val="28"/>
    </w:rPr>
  </w:style>
  <w:style w:type="paragraph" w:styleId="30">
    <w:name w:val="Body Text 3"/>
    <w:basedOn w:val="a"/>
    <w:semiHidden/>
    <w:rsid w:val="00DD7BEF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DD7BE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D7BEF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D7BEF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semiHidden/>
    <w:rsid w:val="00DD7BE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DD7BEF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semiHidden/>
    <w:rsid w:val="00DD7BEF"/>
    <w:pPr>
      <w:ind w:firstLine="567"/>
      <w:jc w:val="both"/>
    </w:pPr>
    <w:rPr>
      <w:rFonts w:ascii="Arial" w:hAnsi="Arial" w:cs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30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F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69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List Paragraph"/>
    <w:basedOn w:val="a"/>
    <w:uiPriority w:val="72"/>
    <w:rsid w:val="00E6009B"/>
    <w:pPr>
      <w:ind w:left="720"/>
      <w:contextualSpacing/>
    </w:pPr>
  </w:style>
  <w:style w:type="paragraph" w:customStyle="1" w:styleId="ConsPlusTitle">
    <w:name w:val="ConsPlusTitle"/>
    <w:rsid w:val="00287C4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избират участках</vt:lpstr>
    </vt:vector>
  </TitlesOfParts>
  <Company>МС МО "Сенной округ"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избират участках</dc:title>
  <dc:subject/>
  <dc:creator>Громовенко Елена</dc:creator>
  <cp:keywords/>
  <dc:description/>
  <cp:lastModifiedBy>MSMO2</cp:lastModifiedBy>
  <cp:revision>2</cp:revision>
  <cp:lastPrinted>2015-07-06T06:36:00Z</cp:lastPrinted>
  <dcterms:created xsi:type="dcterms:W3CDTF">2015-07-16T13:42:00Z</dcterms:created>
  <dcterms:modified xsi:type="dcterms:W3CDTF">2015-07-16T13:42:00Z</dcterms:modified>
</cp:coreProperties>
</file>