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7F" w:rsidRPr="00F00A7F" w:rsidRDefault="00F00A7F" w:rsidP="00F00A7F">
      <w:pPr>
        <w:ind w:right="135"/>
        <w:jc w:val="center"/>
        <w:rPr>
          <w:rFonts w:ascii="Times New Roman" w:hAnsi="Times New Roman" w:cs="Times New Roman"/>
          <w:sz w:val="28"/>
        </w:rPr>
      </w:pPr>
      <w:r w:rsidRPr="00F00A7F">
        <w:rPr>
          <w:rFonts w:ascii="Times New Roman" w:hAnsi="Times New Roman" w:cs="Times New Roman"/>
          <w:sz w:val="28"/>
        </w:rPr>
        <w:object w:dxaOrig="1061" w:dyaOrig="1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0.75pt" o:ole="" fillcolor="window">
            <v:imagedata r:id="rId5" o:title=""/>
          </v:shape>
          <o:OLEObject Type="Embed" ProgID="Word.Picture.8" ShapeID="_x0000_i1025" DrawAspect="Content" ObjectID="_1484153441" r:id="rId6"/>
        </w:object>
      </w:r>
    </w:p>
    <w:p w:rsidR="00F00A7F" w:rsidRPr="00F00A7F" w:rsidRDefault="00F00A7F" w:rsidP="00F00A7F">
      <w:pPr>
        <w:pStyle w:val="ac"/>
        <w:tabs>
          <w:tab w:val="left" w:pos="9180"/>
        </w:tabs>
        <w:ind w:left="-142" w:right="135"/>
        <w:jc w:val="center"/>
        <w:rPr>
          <w:b/>
          <w:sz w:val="36"/>
        </w:rPr>
      </w:pPr>
      <w:r w:rsidRPr="00F00A7F">
        <w:rPr>
          <w:b/>
          <w:sz w:val="36"/>
        </w:rPr>
        <w:t>АДМИНИСТРАЦИЯ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sz w:val="32"/>
        </w:rPr>
      </w:pPr>
      <w:r w:rsidRPr="00F00A7F">
        <w:rPr>
          <w:rFonts w:ascii="Times New Roman" w:hAnsi="Times New Roman" w:cs="Times New Roman"/>
          <w:sz w:val="32"/>
        </w:rPr>
        <w:t>МУНИЦИПАЛЬНОГО ОБРАЗОВАНИЯ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sz w:val="32"/>
        </w:rPr>
      </w:pPr>
      <w:r w:rsidRPr="00F00A7F">
        <w:rPr>
          <w:rFonts w:ascii="Times New Roman" w:eastAsia="Times New Roman" w:hAnsi="Times New Roman" w:cs="Times New Roman"/>
          <w:bCs/>
          <w:iCs/>
          <w:sz w:val="32"/>
        </w:rPr>
        <w:t>СЕННОЙ ОКРУГ</w:t>
      </w:r>
    </w:p>
    <w:p w:rsidR="00F00A7F" w:rsidRPr="00F00A7F" w:rsidRDefault="00F00A7F" w:rsidP="00F00A7F">
      <w:pPr>
        <w:ind w:left="-142" w:right="135"/>
        <w:jc w:val="center"/>
        <w:rPr>
          <w:rFonts w:ascii="Times New Roman" w:hAnsi="Times New Roman" w:cs="Times New Roman"/>
          <w:b/>
          <w:sz w:val="36"/>
        </w:rPr>
      </w:pPr>
      <w:r w:rsidRPr="00F00A7F">
        <w:rPr>
          <w:rFonts w:ascii="Times New Roman" w:hAnsi="Times New Roman" w:cs="Times New Roman"/>
          <w:sz w:val="32"/>
        </w:rPr>
        <w:t>САНКТ-ПЕТЕРБУРГ</w:t>
      </w:r>
    </w:p>
    <w:p w:rsidR="00F00A7F" w:rsidRPr="00F00A7F" w:rsidRDefault="00F00A7F" w:rsidP="00F00A7F">
      <w:pPr>
        <w:ind w:right="-1333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 xml:space="preserve">        =================================================================            </w:t>
      </w:r>
    </w:p>
    <w:p w:rsidR="00F00A7F" w:rsidRPr="00F00A7F" w:rsidRDefault="00F00A7F" w:rsidP="00F00A7F">
      <w:pPr>
        <w:ind w:right="-1333"/>
        <w:jc w:val="both"/>
        <w:rPr>
          <w:rFonts w:ascii="Times New Roman" w:hAnsi="Times New Roman" w:cs="Times New Roman"/>
          <w:b/>
        </w:rPr>
      </w:pPr>
      <w:r w:rsidRPr="00F00A7F">
        <w:rPr>
          <w:rFonts w:ascii="Times New Roman" w:hAnsi="Times New Roman" w:cs="Times New Roman"/>
          <w:b/>
        </w:rPr>
        <w:t xml:space="preserve">              190031,  Санкт-Петербург, </w:t>
      </w:r>
      <w:proofErr w:type="spellStart"/>
      <w:r w:rsidRPr="00F00A7F">
        <w:rPr>
          <w:rFonts w:ascii="Times New Roman" w:hAnsi="Times New Roman" w:cs="Times New Roman"/>
          <w:b/>
        </w:rPr>
        <w:t>наб.р</w:t>
      </w:r>
      <w:proofErr w:type="spellEnd"/>
      <w:r w:rsidRPr="00F00A7F">
        <w:rPr>
          <w:rFonts w:ascii="Times New Roman" w:hAnsi="Times New Roman" w:cs="Times New Roman"/>
          <w:b/>
        </w:rPr>
        <w:t>. Фонтанки, 89, тел. 310-16-96, 310-48-29</w:t>
      </w:r>
    </w:p>
    <w:p w:rsidR="00A50398" w:rsidRDefault="00A50398" w:rsidP="00A5039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A50398" w:rsidRDefault="00A50398" w:rsidP="00A5039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F00A7F" w:rsidRPr="00A50398" w:rsidRDefault="00F00A7F" w:rsidP="00A5039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A50398">
        <w:rPr>
          <w:rFonts w:ascii="Times New Roman" w:hAnsi="Times New Roman" w:cs="Times New Roman"/>
          <w:sz w:val="24"/>
          <w:szCs w:val="24"/>
        </w:rPr>
        <w:t>ПОСТАНОВЛЕНИЕ № </w:t>
      </w:r>
      <w:r w:rsidR="00A50398" w:rsidRPr="00A50398">
        <w:rPr>
          <w:rFonts w:ascii="Times New Roman" w:hAnsi="Times New Roman" w:cs="Times New Roman"/>
          <w:sz w:val="24"/>
          <w:szCs w:val="24"/>
        </w:rPr>
        <w:t>15</w:t>
      </w:r>
    </w:p>
    <w:p w:rsidR="00F00A7F" w:rsidRDefault="00F00A7F" w:rsidP="00A5039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0398">
        <w:rPr>
          <w:rFonts w:ascii="Times New Roman" w:hAnsi="Times New Roman" w:cs="Times New Roman"/>
          <w:i/>
          <w:sz w:val="24"/>
          <w:szCs w:val="24"/>
        </w:rPr>
        <w:t>от 28 января 2015 года</w:t>
      </w:r>
    </w:p>
    <w:p w:rsidR="00A50398" w:rsidRPr="00A50398" w:rsidRDefault="00A50398" w:rsidP="00A5039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46DF6" w:rsidRPr="00F00A7F" w:rsidRDefault="00146DF6" w:rsidP="000076A6">
      <w:pPr>
        <w:pStyle w:val="a9"/>
        <w:ind w:firstLine="0"/>
        <w:jc w:val="center"/>
        <w:rPr>
          <w:b/>
          <w:i/>
          <w:sz w:val="24"/>
          <w:szCs w:val="24"/>
        </w:rPr>
      </w:pPr>
    </w:p>
    <w:p w:rsidR="00146DF6" w:rsidRPr="00F00A7F" w:rsidRDefault="00146DF6" w:rsidP="000076A6">
      <w:pPr>
        <w:pStyle w:val="a9"/>
        <w:ind w:firstLine="0"/>
        <w:jc w:val="center"/>
        <w:rPr>
          <w:b/>
          <w:i/>
          <w:sz w:val="24"/>
          <w:szCs w:val="24"/>
        </w:rPr>
      </w:pPr>
      <w:r w:rsidRPr="00F00A7F">
        <w:rPr>
          <w:b/>
          <w:i/>
          <w:iCs/>
          <w:sz w:val="24"/>
          <w:szCs w:val="24"/>
        </w:rPr>
        <w:t xml:space="preserve">Об утверждении </w:t>
      </w:r>
      <w:r w:rsidR="00CA4C29">
        <w:rPr>
          <w:b/>
          <w:i/>
          <w:iCs/>
          <w:sz w:val="24"/>
          <w:szCs w:val="24"/>
        </w:rPr>
        <w:t>Порядка</w:t>
      </w:r>
      <w:r w:rsidR="00CA4C29" w:rsidRPr="00CA4C29">
        <w:rPr>
          <w:b/>
          <w:i/>
          <w:iCs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</w:t>
      </w:r>
      <w:r w:rsidR="00CA4C29">
        <w:rPr>
          <w:b/>
          <w:i/>
          <w:iCs/>
          <w:sz w:val="24"/>
          <w:szCs w:val="24"/>
        </w:rPr>
        <w:br/>
        <w:t>А</w:t>
      </w:r>
      <w:r w:rsidR="00CA4C29" w:rsidRPr="00CA4C29">
        <w:rPr>
          <w:b/>
          <w:i/>
          <w:iCs/>
          <w:sz w:val="24"/>
          <w:szCs w:val="24"/>
        </w:rPr>
        <w:t>дминистрации МО Сенной округ к совершению коррупционных правонарушений</w:t>
      </w:r>
      <w:r w:rsidR="00CA4C29">
        <w:rPr>
          <w:b/>
          <w:i/>
          <w:iCs/>
          <w:sz w:val="24"/>
          <w:szCs w:val="24"/>
        </w:rPr>
        <w:t xml:space="preserve"> </w:t>
      </w:r>
    </w:p>
    <w:p w:rsidR="00146DF6" w:rsidRPr="00F00A7F" w:rsidRDefault="00146DF6" w:rsidP="00146DF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CA4C29" w:rsidRDefault="00CA4C29" w:rsidP="00CA4C29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CA4C29">
        <w:rPr>
          <w:rFonts w:ascii="Times New Roman" w:hAnsi="Times New Roman" w:cs="Times New Roman"/>
        </w:rPr>
        <w:t>В соответствии с требованиями статьи 9 Федерального закона о</w:t>
      </w:r>
      <w:r>
        <w:rPr>
          <w:rFonts w:ascii="Times New Roman" w:hAnsi="Times New Roman" w:cs="Times New Roman"/>
        </w:rPr>
        <w:t>т 25 декабря 2008 г. № 273-ФЗ «</w:t>
      </w:r>
      <w:r w:rsidRPr="00CA4C29">
        <w:rPr>
          <w:rFonts w:ascii="Times New Roman" w:hAnsi="Times New Roman" w:cs="Times New Roman"/>
        </w:rPr>
        <w:t xml:space="preserve">О противодействии коррупции», в целях предупреждения и пресечения коррупционных проявлений на муниципальной службе в </w:t>
      </w:r>
      <w:r>
        <w:rPr>
          <w:rFonts w:ascii="Times New Roman" w:hAnsi="Times New Roman" w:cs="Times New Roman"/>
        </w:rPr>
        <w:t>А</w:t>
      </w:r>
      <w:r w:rsidRPr="00CA4C29">
        <w:rPr>
          <w:rFonts w:ascii="Times New Roman" w:hAnsi="Times New Roman" w:cs="Times New Roman"/>
        </w:rPr>
        <w:t>дминистрации МО Сенной округ</w:t>
      </w:r>
    </w:p>
    <w:p w:rsidR="00F00A7F" w:rsidRPr="00F00A7F" w:rsidRDefault="00F00A7F" w:rsidP="00CA4C29">
      <w:pPr>
        <w:shd w:val="clear" w:color="auto" w:fill="FFFFFF"/>
        <w:spacing w:after="201"/>
        <w:ind w:firstLine="567"/>
        <w:jc w:val="both"/>
        <w:rPr>
          <w:rFonts w:ascii="Times New Roman" w:hAnsi="Times New Roman" w:cs="Times New Roman"/>
        </w:rPr>
      </w:pPr>
      <w:r w:rsidRPr="00F00A7F">
        <w:rPr>
          <w:rFonts w:ascii="Times New Roman" w:hAnsi="Times New Roman" w:cs="Times New Roman"/>
        </w:rPr>
        <w:t>Администрация муниципального образования Сенной округ</w:t>
      </w:r>
    </w:p>
    <w:p w:rsidR="00F00A7F" w:rsidRPr="00F00A7F" w:rsidRDefault="00F00A7F" w:rsidP="00F00A7F">
      <w:pPr>
        <w:widowControl w:val="0"/>
        <w:spacing w:line="276" w:lineRule="auto"/>
        <w:ind w:right="-2" w:firstLine="567"/>
        <w:jc w:val="center"/>
        <w:rPr>
          <w:rFonts w:ascii="Times New Roman" w:hAnsi="Times New Roman" w:cs="Times New Roman"/>
          <w:b/>
          <w:bCs/>
          <w:snapToGrid w:val="0"/>
        </w:rPr>
      </w:pPr>
      <w:r w:rsidRPr="00F00A7F">
        <w:rPr>
          <w:rFonts w:ascii="Times New Roman" w:hAnsi="Times New Roman" w:cs="Times New Roman"/>
          <w:b/>
          <w:bCs/>
          <w:snapToGrid w:val="0"/>
        </w:rPr>
        <w:t>ПОСТАНОВИЛА:</w:t>
      </w:r>
    </w:p>
    <w:p w:rsidR="00146DF6" w:rsidRPr="00F00A7F" w:rsidRDefault="00146DF6" w:rsidP="00146DF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napToGrid w:val="0"/>
        </w:rPr>
      </w:pPr>
    </w:p>
    <w:p w:rsidR="00CA4C29" w:rsidRPr="00CA4C29" w:rsidRDefault="00CA4C29" w:rsidP="00CA4C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>дминистрации МО Сенной округ к совершению коррупционных правонарушений (Приложение №</w:t>
      </w:r>
      <w:r>
        <w:rPr>
          <w:rFonts w:ascii="Times New Roman" w:eastAsia="Times New Roman" w:hAnsi="Times New Roman" w:cs="Times New Roman"/>
        </w:rPr>
        <w:t xml:space="preserve"> </w:t>
      </w:r>
      <w:r w:rsidRPr="00CA4C29">
        <w:rPr>
          <w:rFonts w:ascii="Times New Roman" w:eastAsia="Times New Roman" w:hAnsi="Times New Roman" w:cs="Times New Roman"/>
        </w:rPr>
        <w:t>1).</w:t>
      </w:r>
    </w:p>
    <w:p w:rsidR="00CA4C29" w:rsidRPr="00CA4C29" w:rsidRDefault="00CA4C29" w:rsidP="00CA4C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2.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>дминистрации МО Сенной округ к совершению коррупционных правонарушений (Приложение №</w:t>
      </w:r>
      <w:r>
        <w:rPr>
          <w:rFonts w:ascii="Times New Roman" w:eastAsia="Times New Roman" w:hAnsi="Times New Roman" w:cs="Times New Roman"/>
        </w:rPr>
        <w:t> </w:t>
      </w:r>
      <w:r w:rsidRPr="00CA4C29">
        <w:rPr>
          <w:rFonts w:ascii="Times New Roman" w:eastAsia="Times New Roman" w:hAnsi="Times New Roman" w:cs="Times New Roman"/>
        </w:rPr>
        <w:t>2).</w:t>
      </w:r>
    </w:p>
    <w:p w:rsidR="00CA4C29" w:rsidRPr="00CA4C29" w:rsidRDefault="00CA4C29" w:rsidP="00CA4C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3. Заместителю </w:t>
      </w:r>
      <w:r>
        <w:rPr>
          <w:rFonts w:ascii="Times New Roman" w:eastAsia="Times New Roman" w:hAnsi="Times New Roman" w:cs="Times New Roman"/>
        </w:rPr>
        <w:t>Г</w:t>
      </w:r>
      <w:r w:rsidRPr="00CA4C29">
        <w:rPr>
          <w:rFonts w:ascii="Times New Roman" w:eastAsia="Times New Roman" w:hAnsi="Times New Roman" w:cs="Times New Roman"/>
        </w:rPr>
        <w:t xml:space="preserve">лавы </w:t>
      </w:r>
      <w:r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 xml:space="preserve">МО Сенной округ </w:t>
      </w:r>
      <w:r w:rsidRPr="00CA4C29">
        <w:rPr>
          <w:rFonts w:ascii="Times New Roman" w:eastAsia="Times New Roman" w:hAnsi="Times New Roman" w:cs="Times New Roman"/>
        </w:rPr>
        <w:t>обеспечить:</w:t>
      </w:r>
    </w:p>
    <w:p w:rsidR="00CA4C29" w:rsidRPr="00CA4C29" w:rsidRDefault="00CA4C29" w:rsidP="00CA4C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регистрацию уведомлений (Приложение</w:t>
      </w:r>
      <w:r>
        <w:rPr>
          <w:rFonts w:ascii="Times New Roman" w:eastAsia="Times New Roman" w:hAnsi="Times New Roman" w:cs="Times New Roman"/>
        </w:rPr>
        <w:t> </w:t>
      </w:r>
      <w:r w:rsidRPr="00CA4C29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 </w:t>
      </w:r>
      <w:r w:rsidRPr="00CA4C29">
        <w:rPr>
          <w:rFonts w:ascii="Times New Roman" w:eastAsia="Times New Roman" w:hAnsi="Times New Roman" w:cs="Times New Roman"/>
        </w:rPr>
        <w:t xml:space="preserve">3)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>МО Сенной округ</w:t>
      </w:r>
      <w:r w:rsidRPr="00CA4C29">
        <w:rPr>
          <w:rFonts w:ascii="Times New Roman" w:eastAsia="Times New Roman" w:hAnsi="Times New Roman" w:cs="Times New Roman"/>
        </w:rPr>
        <w:t xml:space="preserve"> к совершению коррупционных правонарушений путем внесения записей в журнал регистрации (Приложение №4).</w:t>
      </w:r>
    </w:p>
    <w:p w:rsidR="00CA4C29" w:rsidRPr="00CA4C29" w:rsidRDefault="00CA4C29" w:rsidP="00CA4C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 xml:space="preserve">передачу зарегистрированных уведомлений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 xml:space="preserve">дминистрации </w:t>
      </w:r>
      <w:r>
        <w:rPr>
          <w:rFonts w:ascii="Times New Roman" w:eastAsia="Times New Roman" w:hAnsi="Times New Roman" w:cs="Times New Roman"/>
        </w:rPr>
        <w:t>МО Сенной округ</w:t>
      </w:r>
      <w:r w:rsidRPr="00CA4C29">
        <w:rPr>
          <w:rFonts w:ascii="Times New Roman" w:eastAsia="Times New Roman" w:hAnsi="Times New Roman" w:cs="Times New Roman"/>
        </w:rPr>
        <w:t xml:space="preserve"> к совершению коррупционных правонарушений на рассмотрение представителю нанимателя (работодателя) с целью организации последующей проверки сведений, содержащихся в уведомлениях.</w:t>
      </w:r>
    </w:p>
    <w:p w:rsidR="00CA4C29" w:rsidRDefault="00CA4C29" w:rsidP="00CA4C2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 xml:space="preserve">ознакомление под роспись с настоящим </w:t>
      </w:r>
      <w:r>
        <w:rPr>
          <w:rFonts w:ascii="Times New Roman" w:eastAsia="Times New Roman" w:hAnsi="Times New Roman" w:cs="Times New Roman"/>
        </w:rPr>
        <w:t>П</w:t>
      </w:r>
      <w:r w:rsidRPr="00CA4C29">
        <w:rPr>
          <w:rFonts w:ascii="Times New Roman" w:eastAsia="Times New Roman" w:hAnsi="Times New Roman" w:cs="Times New Roman"/>
        </w:rPr>
        <w:t xml:space="preserve">остановлением муниципальных служащих </w:t>
      </w:r>
      <w:r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 xml:space="preserve">дминистрации </w:t>
      </w:r>
      <w:r w:rsidR="000076A6">
        <w:rPr>
          <w:rFonts w:ascii="Times New Roman" w:eastAsia="Times New Roman" w:hAnsi="Times New Roman" w:cs="Times New Roman"/>
        </w:rPr>
        <w:t>МО Сенной округ.</w:t>
      </w:r>
    </w:p>
    <w:p w:rsidR="004C16BE" w:rsidRPr="004C16BE" w:rsidRDefault="004C16BE" w:rsidP="004C16B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="00CB3185">
        <w:rPr>
          <w:rFonts w:ascii="Times New Roman" w:eastAsia="Times New Roman" w:hAnsi="Times New Roman" w:cs="Times New Roman"/>
        </w:rPr>
        <w:t> </w:t>
      </w:r>
      <w:r w:rsidRPr="004C16BE"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вступает в силу с момента</w:t>
      </w:r>
      <w:r w:rsidRPr="004C16BE">
        <w:rPr>
          <w:rFonts w:ascii="Times New Roman" w:eastAsia="Times New Roman" w:hAnsi="Times New Roman" w:cs="Times New Roman"/>
        </w:rPr>
        <w:t xml:space="preserve"> подписания.</w:t>
      </w:r>
    </w:p>
    <w:p w:rsidR="00F00A7F" w:rsidRPr="00F00A7F" w:rsidRDefault="004C16BE" w:rsidP="00CA4C2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A4C29">
        <w:rPr>
          <w:rFonts w:ascii="Times New Roman" w:hAnsi="Times New Roman" w:cs="Times New Roman"/>
        </w:rPr>
        <w:t xml:space="preserve">. </w:t>
      </w:r>
      <w:proofErr w:type="gramStart"/>
      <w:r w:rsidR="00F00A7F" w:rsidRPr="00F00A7F">
        <w:rPr>
          <w:rFonts w:ascii="Times New Roman" w:hAnsi="Times New Roman" w:cs="Times New Roman"/>
        </w:rPr>
        <w:t>Контроль за</w:t>
      </w:r>
      <w:proofErr w:type="gramEnd"/>
      <w:r w:rsidR="00F00A7F" w:rsidRPr="00F00A7F">
        <w:rPr>
          <w:rFonts w:ascii="Times New Roman" w:hAnsi="Times New Roman" w:cs="Times New Roman"/>
        </w:rPr>
        <w:t xml:space="preserve"> исполнением Постановления возложить на Главу Администрации  К.И.Кузьмичеву. </w:t>
      </w:r>
    </w:p>
    <w:p w:rsidR="00146DF6" w:rsidRPr="00F00A7F" w:rsidRDefault="00146DF6" w:rsidP="00146DF6">
      <w:pPr>
        <w:tabs>
          <w:tab w:val="num" w:pos="709"/>
          <w:tab w:val="left" w:pos="851"/>
        </w:tabs>
        <w:spacing w:line="276" w:lineRule="auto"/>
        <w:ind w:firstLine="426"/>
        <w:jc w:val="both"/>
        <w:rPr>
          <w:rFonts w:ascii="Times New Roman" w:hAnsi="Times New Roman" w:cs="Times New Roman"/>
          <w:snapToGrid w:val="0"/>
        </w:rPr>
      </w:pPr>
    </w:p>
    <w:p w:rsidR="00F00A7F" w:rsidRPr="00F00A7F" w:rsidRDefault="00F00A7F" w:rsidP="00F00A7F">
      <w:pPr>
        <w:pStyle w:val="ae"/>
        <w:tabs>
          <w:tab w:val="right" w:pos="9354"/>
        </w:tabs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A7F">
        <w:rPr>
          <w:rFonts w:ascii="Times New Roman" w:hAnsi="Times New Roman" w:cs="Times New Roman"/>
          <w:b/>
        </w:rPr>
        <w:t>Глава администрации</w:t>
      </w:r>
      <w:r w:rsidRPr="00F00A7F">
        <w:rPr>
          <w:rFonts w:ascii="Times New Roman" w:hAnsi="Times New Roman" w:cs="Times New Roman"/>
          <w:b/>
        </w:rPr>
        <w:tab/>
        <w:t>К.И. Кузьмичева</w:t>
      </w:r>
    </w:p>
    <w:p w:rsidR="00867876" w:rsidRPr="00867876" w:rsidRDefault="00867876" w:rsidP="008678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867876">
        <w:rPr>
          <w:rFonts w:ascii="Times New Roman" w:eastAsia="Times New Roman" w:hAnsi="Times New Roman" w:cs="Times New Roman"/>
        </w:rPr>
        <w:lastRenderedPageBreak/>
        <w:t>Приложение №1 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к Постановлению Администрации 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муниципального образования 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Сенной округ № </w:t>
      </w:r>
      <w:r w:rsidR="00A50398">
        <w:rPr>
          <w:rFonts w:ascii="Times New Roman" w:hAnsi="Times New Roman" w:cs="Times New Roman"/>
        </w:rPr>
        <w:t>15</w:t>
      </w:r>
      <w:r w:rsidRPr="00867876">
        <w:rPr>
          <w:rFonts w:ascii="Times New Roman" w:hAnsi="Times New Roman" w:cs="Times New Roman"/>
        </w:rPr>
        <w:t xml:space="preserve"> от 28.01.2015</w:t>
      </w:r>
    </w:p>
    <w:p w:rsidR="00CA4C29" w:rsidRPr="00CA4C29" w:rsidRDefault="00CA4C29" w:rsidP="00CA4C29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CA4C29" w:rsidRPr="00CA4C29" w:rsidRDefault="00CA4C29" w:rsidP="00CA4C29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CA4C29" w:rsidRPr="00CA4C29" w:rsidRDefault="00CA4C29" w:rsidP="00CA4C29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CA4C29" w:rsidRPr="00CA4C29" w:rsidRDefault="00CA4C29" w:rsidP="00CA4C29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CA4C29">
        <w:rPr>
          <w:rFonts w:ascii="Times New Roman" w:eastAsia="Times New Roman" w:hAnsi="Times New Roman" w:cs="Times New Roman"/>
          <w:b/>
        </w:rPr>
        <w:t>ПОРЯДОК</w:t>
      </w:r>
    </w:p>
    <w:p w:rsidR="00CA4C29" w:rsidRPr="00CA4C29" w:rsidRDefault="00CA4C29" w:rsidP="00CA4C29">
      <w:pPr>
        <w:pStyle w:val="af0"/>
        <w:widowControl w:val="0"/>
        <w:shd w:val="clear" w:color="auto" w:fill="FFFFFF"/>
        <w:spacing w:before="0" w:beforeAutospacing="0" w:after="0" w:afterAutospacing="0"/>
        <w:jc w:val="center"/>
        <w:rPr>
          <w:rStyle w:val="af1"/>
          <w:color w:val="000000"/>
        </w:rPr>
      </w:pPr>
      <w:r w:rsidRPr="00CA4C29">
        <w:rPr>
          <w:rStyle w:val="af1"/>
          <w:color w:val="000000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МО Сенной округ </w:t>
      </w:r>
      <w:r w:rsidR="004C16BE">
        <w:rPr>
          <w:rStyle w:val="af1"/>
          <w:color w:val="000000"/>
        </w:rPr>
        <w:br/>
      </w:r>
      <w:r w:rsidRPr="00CA4C29">
        <w:rPr>
          <w:rStyle w:val="af1"/>
          <w:color w:val="000000"/>
        </w:rPr>
        <w:t>к совершению коррупционных правонарушений</w:t>
      </w:r>
    </w:p>
    <w:p w:rsidR="00CA4C29" w:rsidRPr="00CA4C29" w:rsidRDefault="00CA4C29" w:rsidP="00CA4C29">
      <w:pPr>
        <w:pStyle w:val="af0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CA4C29" w:rsidRPr="00CA4C29" w:rsidRDefault="00CA4C29" w:rsidP="00CA4C29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1.1.  </w:t>
      </w:r>
      <w:proofErr w:type="gramStart"/>
      <w:r w:rsidRPr="00CA4C29">
        <w:rPr>
          <w:rFonts w:ascii="Times New Roman" w:eastAsia="Times New Roman" w:hAnsi="Times New Roman" w:cs="Times New Roman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CE67A8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>дминистрации МО Сенной округ к совершению коррупционных правонарушений (далее - Порядок) разработан во исполнение положений Федерального закона о</w:t>
      </w:r>
      <w:r w:rsidR="00CE67A8">
        <w:rPr>
          <w:rFonts w:ascii="Times New Roman" w:eastAsia="Times New Roman" w:hAnsi="Times New Roman" w:cs="Times New Roman"/>
        </w:rPr>
        <w:t>т 25 декабря 2008 г. № 273-ФЗ «</w:t>
      </w:r>
      <w:r w:rsidRPr="00CA4C29">
        <w:rPr>
          <w:rFonts w:ascii="Times New Roman" w:eastAsia="Times New Roman" w:hAnsi="Times New Roman" w:cs="Times New Roman"/>
        </w:rPr>
        <w:t>О противодействии коррупции» и устанавливает процедуру уведомления муниципальными служащими представителя нанимателя (работодателя) (далее - представителя нанимателя) о фактах обращения к ним в целях склонения их к</w:t>
      </w:r>
      <w:proofErr w:type="gramEnd"/>
      <w:r w:rsidRPr="00CA4C29">
        <w:rPr>
          <w:rFonts w:ascii="Times New Roman" w:eastAsia="Times New Roman" w:hAnsi="Times New Roman" w:cs="Times New Roman"/>
        </w:rPr>
        <w:t xml:space="preserve">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1.2. Муниципальные служащие обязаны незамедлительно уведомлять представителя нанимателя, наделенного в соответствии с законодательством Российской Федерации полномочиями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gramStart"/>
      <w:r w:rsidRPr="00CA4C29">
        <w:rPr>
          <w:rFonts w:ascii="Times New Roman" w:eastAsia="Times New Roman" w:hAnsi="Times New Roman" w:cs="Times New Roman"/>
        </w:rPr>
        <w:t>При нахождении муниципальн</w:t>
      </w:r>
      <w:r w:rsidR="00CE67A8">
        <w:rPr>
          <w:rFonts w:ascii="Times New Roman" w:eastAsia="Times New Roman" w:hAnsi="Times New Roman" w:cs="Times New Roman"/>
        </w:rPr>
        <w:t>ого</w:t>
      </w:r>
      <w:r w:rsidRPr="00CA4C29">
        <w:rPr>
          <w:rFonts w:ascii="Times New Roman" w:eastAsia="Times New Roman" w:hAnsi="Times New Roman" w:cs="Times New Roman"/>
        </w:rPr>
        <w:t xml:space="preserve"> служащего вне места прохождения службы (в командировке, отпуске, по иным основаниям, установленным законодательством Российской Федерации) муниципальный служащий незамедлительно обязан уведомить представителя нанимателя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</w:t>
      </w:r>
      <w:proofErr w:type="gramEnd"/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 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1.4. Невыполнение муниципальным служащим служебной обязанности, предусмотренной частью 1 статьи 9 Федерального закона </w:t>
      </w:r>
      <w:r w:rsidR="00CE67A8" w:rsidRPr="00CA4C29">
        <w:rPr>
          <w:rFonts w:ascii="Times New Roman" w:eastAsia="Times New Roman" w:hAnsi="Times New Roman" w:cs="Times New Roman"/>
        </w:rPr>
        <w:t>о</w:t>
      </w:r>
      <w:r w:rsidR="00CE67A8">
        <w:rPr>
          <w:rFonts w:ascii="Times New Roman" w:eastAsia="Times New Roman" w:hAnsi="Times New Roman" w:cs="Times New Roman"/>
        </w:rPr>
        <w:t>т 25 декабря 2008 г. № </w:t>
      </w:r>
      <w:r w:rsidRPr="00CA4C29">
        <w:rPr>
          <w:rFonts w:ascii="Times New Roman" w:eastAsia="Times New Roman" w:hAnsi="Times New Roman" w:cs="Times New Roman"/>
        </w:rPr>
        <w:t>273-ФЗ «О противодействии коррупции»,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CA4C29">
        <w:rPr>
          <w:rFonts w:ascii="Times New Roman" w:eastAsia="Times New Roman" w:hAnsi="Times New Roman" w:cs="Times New Roman"/>
          <w:b/>
          <w:bCs/>
        </w:rPr>
        <w:t>2. Процедура уведомления муниципальным служащим представителя нанимателя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2.1. </w:t>
      </w:r>
      <w:proofErr w:type="gramStart"/>
      <w:r w:rsidRPr="00CA4C29">
        <w:rPr>
          <w:rFonts w:ascii="Times New Roman" w:eastAsia="Times New Roman" w:hAnsi="Times New Roman" w:cs="Times New Roman"/>
        </w:rPr>
        <w:t xml:space="preserve">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в произвольной форме или в соответствии с приложением № 3 на имя представителя нанимателя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</w:t>
      </w:r>
      <w:r w:rsidRPr="00A50398">
        <w:rPr>
          <w:rFonts w:ascii="Times New Roman" w:eastAsia="Times New Roman" w:hAnsi="Times New Roman" w:cs="Times New Roman"/>
        </w:rPr>
        <w:t xml:space="preserve">служащим </w:t>
      </w:r>
      <w:r w:rsidR="00CE67A8" w:rsidRPr="00A50398">
        <w:rPr>
          <w:rFonts w:ascii="Times New Roman" w:eastAsia="Times New Roman" w:hAnsi="Times New Roman" w:cs="Times New Roman"/>
        </w:rPr>
        <w:t>в А</w:t>
      </w:r>
      <w:r w:rsidRPr="00A50398">
        <w:rPr>
          <w:rFonts w:ascii="Times New Roman" w:eastAsia="Times New Roman" w:hAnsi="Times New Roman" w:cs="Times New Roman"/>
        </w:rPr>
        <w:t>дминистраци</w:t>
      </w:r>
      <w:r w:rsidR="00A50398" w:rsidRPr="00A50398">
        <w:rPr>
          <w:rFonts w:ascii="Times New Roman" w:eastAsia="Times New Roman" w:hAnsi="Times New Roman" w:cs="Times New Roman"/>
        </w:rPr>
        <w:t>ю</w:t>
      </w:r>
      <w:r w:rsidRPr="00A50398">
        <w:rPr>
          <w:rFonts w:ascii="Times New Roman" w:eastAsia="Times New Roman" w:hAnsi="Times New Roman" w:cs="Times New Roman"/>
        </w:rPr>
        <w:t xml:space="preserve"> </w:t>
      </w:r>
      <w:r w:rsidR="00CE67A8" w:rsidRPr="00A50398">
        <w:rPr>
          <w:rFonts w:ascii="Times New Roman" w:eastAsia="Times New Roman" w:hAnsi="Times New Roman" w:cs="Times New Roman"/>
        </w:rPr>
        <w:t>МО Сенной округ</w:t>
      </w:r>
      <w:proofErr w:type="gramEnd"/>
      <w:r w:rsidR="00CE67A8" w:rsidRPr="00A50398">
        <w:rPr>
          <w:rFonts w:ascii="Times New Roman" w:eastAsia="Times New Roman" w:hAnsi="Times New Roman" w:cs="Times New Roman"/>
        </w:rPr>
        <w:t xml:space="preserve"> </w:t>
      </w:r>
      <w:r w:rsidRPr="00A50398">
        <w:rPr>
          <w:rFonts w:ascii="Times New Roman" w:eastAsia="Times New Roman" w:hAnsi="Times New Roman" w:cs="Times New Roman"/>
        </w:rPr>
        <w:t>для регистрации.</w:t>
      </w:r>
      <w:r w:rsidRPr="00CA4C29">
        <w:rPr>
          <w:rFonts w:ascii="Times New Roman" w:eastAsia="Times New Roman" w:hAnsi="Times New Roman" w:cs="Times New Roman"/>
        </w:rPr>
        <w:t> 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2.2.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3. Организация приема и регистрации уведомлений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E67A8">
        <w:rPr>
          <w:rFonts w:ascii="Times New Roman" w:eastAsia="Times New Roman" w:hAnsi="Times New Roman" w:cs="Times New Roman"/>
        </w:rPr>
        <w:t xml:space="preserve">3.1. Организация приема и регистрации уведомлений осуществляется  должностным лицом </w:t>
      </w:r>
      <w:r w:rsidR="000076A6">
        <w:rPr>
          <w:rFonts w:ascii="Times New Roman" w:eastAsia="Times New Roman" w:hAnsi="Times New Roman" w:cs="Times New Roman"/>
        </w:rPr>
        <w:t>А</w:t>
      </w:r>
      <w:r w:rsidRPr="00CE67A8">
        <w:rPr>
          <w:rFonts w:ascii="Times New Roman" w:eastAsia="Times New Roman" w:hAnsi="Times New Roman" w:cs="Times New Roman"/>
        </w:rPr>
        <w:t xml:space="preserve">дминистрации </w:t>
      </w:r>
      <w:r w:rsidR="000076A6">
        <w:rPr>
          <w:rFonts w:ascii="Times New Roman" w:eastAsia="Times New Roman" w:hAnsi="Times New Roman" w:cs="Times New Roman"/>
        </w:rPr>
        <w:t>МО Сенной округ</w:t>
      </w:r>
      <w:r w:rsidRPr="00CE67A8">
        <w:rPr>
          <w:rFonts w:ascii="Times New Roman" w:eastAsia="Times New Roman" w:hAnsi="Times New Roman" w:cs="Times New Roman"/>
        </w:rPr>
        <w:t xml:space="preserve">, назначенным </w:t>
      </w:r>
      <w:r w:rsidR="00CE67A8" w:rsidRPr="00CE67A8">
        <w:rPr>
          <w:rFonts w:ascii="Times New Roman" w:eastAsia="Times New Roman" w:hAnsi="Times New Roman" w:cs="Times New Roman"/>
        </w:rPr>
        <w:t>Г</w:t>
      </w:r>
      <w:r w:rsidRPr="00CE67A8">
        <w:rPr>
          <w:rFonts w:ascii="Times New Roman" w:eastAsia="Times New Roman" w:hAnsi="Times New Roman" w:cs="Times New Roman"/>
        </w:rPr>
        <w:t xml:space="preserve">лавой </w:t>
      </w:r>
      <w:r w:rsidR="00CE67A8" w:rsidRPr="00CE67A8">
        <w:rPr>
          <w:rFonts w:ascii="Times New Roman" w:eastAsia="Times New Roman" w:hAnsi="Times New Roman" w:cs="Times New Roman"/>
        </w:rPr>
        <w:t>А</w:t>
      </w:r>
      <w:r w:rsidRPr="00CE67A8">
        <w:rPr>
          <w:rFonts w:ascii="Times New Roman" w:eastAsia="Times New Roman" w:hAnsi="Times New Roman" w:cs="Times New Roman"/>
        </w:rPr>
        <w:t>дминистрации</w:t>
      </w:r>
      <w:r w:rsidR="00CE67A8" w:rsidRPr="00CE67A8">
        <w:rPr>
          <w:rFonts w:ascii="Times New Roman" w:eastAsia="Times New Roman" w:hAnsi="Times New Roman" w:cs="Times New Roman"/>
        </w:rPr>
        <w:t xml:space="preserve"> МО Сенной округ</w:t>
      </w:r>
      <w:r w:rsidRPr="00CE67A8">
        <w:rPr>
          <w:rFonts w:ascii="Times New Roman" w:eastAsia="Times New Roman" w:hAnsi="Times New Roman" w:cs="Times New Roman"/>
        </w:rPr>
        <w:t>.</w:t>
      </w:r>
      <w:r w:rsidRPr="00CA4C29">
        <w:rPr>
          <w:rFonts w:ascii="Times New Roman" w:eastAsia="Times New Roman" w:hAnsi="Times New Roman" w:cs="Times New Roman"/>
        </w:rPr>
        <w:t> 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3.2. 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журнал), оформленном согласно приложению № 4.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3.3. Листы журнала должны быть пронумерованы, прошнурованы, заверены подписью представителя нанимателя и скреплены печатью </w:t>
      </w:r>
      <w:r w:rsidR="00CE67A8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 xml:space="preserve">дминистрации </w:t>
      </w:r>
      <w:r w:rsidR="00CE67A8">
        <w:rPr>
          <w:rFonts w:ascii="Times New Roman" w:eastAsia="Times New Roman" w:hAnsi="Times New Roman" w:cs="Times New Roman"/>
        </w:rPr>
        <w:t>МО Сенной округ</w:t>
      </w:r>
      <w:r w:rsidRPr="00CA4C29">
        <w:rPr>
          <w:rFonts w:ascii="Times New Roman" w:eastAsia="Times New Roman" w:hAnsi="Times New Roman" w:cs="Times New Roman"/>
        </w:rPr>
        <w:t>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3.4. Ведение журнала, а также регистрация уведомлений в </w:t>
      </w:r>
      <w:r w:rsidR="00CE67A8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 xml:space="preserve">дминистрации </w:t>
      </w:r>
      <w:r w:rsidR="00CE67A8">
        <w:rPr>
          <w:rFonts w:ascii="Times New Roman" w:eastAsia="Times New Roman" w:hAnsi="Times New Roman" w:cs="Times New Roman"/>
        </w:rPr>
        <w:t>МО Сенной округ</w:t>
      </w:r>
      <w:r w:rsidRPr="00CA4C29">
        <w:rPr>
          <w:rFonts w:ascii="Times New Roman" w:eastAsia="Times New Roman" w:hAnsi="Times New Roman" w:cs="Times New Roman"/>
        </w:rPr>
        <w:t xml:space="preserve"> возлагается на должностное лицо, назначенное </w:t>
      </w:r>
      <w:r w:rsidR="00CE67A8">
        <w:rPr>
          <w:rFonts w:ascii="Times New Roman" w:eastAsia="Times New Roman" w:hAnsi="Times New Roman" w:cs="Times New Roman"/>
        </w:rPr>
        <w:t>Г</w:t>
      </w:r>
      <w:r w:rsidRPr="00CA4C29">
        <w:rPr>
          <w:rFonts w:ascii="Times New Roman" w:eastAsia="Times New Roman" w:hAnsi="Times New Roman" w:cs="Times New Roman"/>
        </w:rPr>
        <w:t xml:space="preserve">лавой </w:t>
      </w:r>
      <w:r w:rsidR="00CE67A8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>дминистрации</w:t>
      </w:r>
      <w:r w:rsidR="00CE67A8">
        <w:rPr>
          <w:rFonts w:ascii="Times New Roman" w:eastAsia="Times New Roman" w:hAnsi="Times New Roman" w:cs="Times New Roman"/>
        </w:rPr>
        <w:t xml:space="preserve"> МО Сенной округ</w:t>
      </w:r>
      <w:r w:rsidRPr="00CA4C29">
        <w:rPr>
          <w:rFonts w:ascii="Times New Roman" w:eastAsia="Times New Roman" w:hAnsi="Times New Roman" w:cs="Times New Roman"/>
        </w:rPr>
        <w:t>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3.5. В журнале должно быть отражено следующее: </w:t>
      </w:r>
    </w:p>
    <w:p w:rsidR="00CA4C29" w:rsidRPr="00CA4C29" w:rsidRDefault="00CE67A8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порядковый номер, присвоенный зарегистрированному уведомлению;</w:t>
      </w:r>
    </w:p>
    <w:p w:rsidR="00CA4C29" w:rsidRPr="00CA4C29" w:rsidRDefault="00CE67A8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номер, дата и время выдачи талона-уведомления (</w:t>
      </w:r>
      <w:r>
        <w:rPr>
          <w:rFonts w:ascii="Times New Roman" w:eastAsia="Times New Roman" w:hAnsi="Times New Roman" w:cs="Times New Roman"/>
        </w:rPr>
        <w:t>соответствует дате и времени  </w:t>
      </w:r>
      <w:r w:rsidR="00CA4C29" w:rsidRPr="00CA4C29">
        <w:rPr>
          <w:rFonts w:ascii="Times New Roman" w:eastAsia="Times New Roman" w:hAnsi="Times New Roman" w:cs="Times New Roman"/>
        </w:rPr>
        <w:t>принятия уведомления);</w:t>
      </w:r>
    </w:p>
    <w:p w:rsidR="00CA4C29" w:rsidRPr="00CA4C29" w:rsidRDefault="00CE67A8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сведения о муниципальном служащем, направившем уведомление (Ф.И.О., должность, данные документа, удостоверяющего личность, номер телефона);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-   краткое изложение фактов, указанных в уведомлении;</w:t>
      </w:r>
    </w:p>
    <w:p w:rsidR="00CA4C29" w:rsidRPr="00CA4C29" w:rsidRDefault="00CE67A8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Ф.И.О., должность и подпись лица, принявшего уведомление;</w:t>
      </w:r>
    </w:p>
    <w:p w:rsidR="00CA4C29" w:rsidRPr="00CA4C29" w:rsidRDefault="00CE67A8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сведения о принятом решении с указанием даты принятия решения;</w:t>
      </w:r>
    </w:p>
    <w:p w:rsidR="00CA4C29" w:rsidRPr="00CA4C29" w:rsidRDefault="00CE67A8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особые отметки (при наличии). 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3.6. 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3.7. Конфиденциальность полученных сведений обеспечивается ответственным должностным лицом </w:t>
      </w:r>
      <w:r w:rsidR="00CE67A8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>дминистрации</w:t>
      </w:r>
      <w:r w:rsidR="00CE67A8">
        <w:rPr>
          <w:rFonts w:ascii="Times New Roman" w:eastAsia="Times New Roman" w:hAnsi="Times New Roman" w:cs="Times New Roman"/>
        </w:rPr>
        <w:t xml:space="preserve"> МО Сенной округ</w:t>
      </w:r>
      <w:r w:rsidRPr="00CA4C29">
        <w:rPr>
          <w:rFonts w:ascii="Times New Roman" w:eastAsia="Times New Roman" w:hAnsi="Times New Roman" w:cs="Times New Roman"/>
        </w:rPr>
        <w:t>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3.8.Ответственное должностное лицо, принявшее уведомление, обязано незамедлительно зарегистрировать его в журнале в день его поступления. 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3.9.  Ответственное должностное лицо, принявшее уведомление, помимо его регистрации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 у ответственного должностного лица </w:t>
      </w:r>
      <w:r w:rsidR="000D77FA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>дминистрации</w:t>
      </w:r>
      <w:r w:rsidR="000D77FA">
        <w:rPr>
          <w:rFonts w:ascii="Times New Roman" w:eastAsia="Times New Roman" w:hAnsi="Times New Roman" w:cs="Times New Roman"/>
        </w:rPr>
        <w:t xml:space="preserve"> МО Сенной округ</w:t>
      </w:r>
      <w:r w:rsidRPr="00CA4C29">
        <w:rPr>
          <w:rFonts w:ascii="Times New Roman" w:eastAsia="Times New Roman" w:hAnsi="Times New Roman" w:cs="Times New Roman"/>
        </w:rPr>
        <w:t>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3.10.  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3.11. Талон-уведомление состоит из двух частей корешка талона-уведомления и отрывной части талона-уведомления, в каждой из которых отражаются следующие сведения</w:t>
      </w:r>
      <w:r w:rsidR="000D77FA">
        <w:rPr>
          <w:rFonts w:ascii="Times New Roman" w:eastAsia="Times New Roman" w:hAnsi="Times New Roman" w:cs="Times New Roman"/>
        </w:rPr>
        <w:t>:</w:t>
      </w:r>
    </w:p>
    <w:p w:rsidR="00CA4C29" w:rsidRPr="00CA4C29" w:rsidRDefault="000D77FA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регистрационный номер уведомления;</w:t>
      </w:r>
    </w:p>
    <w:p w:rsidR="00CA4C29" w:rsidRPr="00CA4C29" w:rsidRDefault="000D77FA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данные о муниципальном служащем, передавшем или направившем уведомление;</w:t>
      </w:r>
    </w:p>
    <w:p w:rsidR="00CA4C29" w:rsidRPr="00CA4C29" w:rsidRDefault="000D77FA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краткое содержание уведомления;</w:t>
      </w:r>
    </w:p>
    <w:p w:rsidR="00CA4C29" w:rsidRPr="00CA4C29" w:rsidRDefault="000D77FA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данные о лице, принявшем уведомление;</w:t>
      </w:r>
    </w:p>
    <w:p w:rsidR="00CA4C29" w:rsidRPr="00CA4C29" w:rsidRDefault="000D77FA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дата приема уведомления;</w:t>
      </w:r>
    </w:p>
    <w:p w:rsidR="00CA4C29" w:rsidRPr="00CA4C29" w:rsidRDefault="000D77FA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="00CA4C29" w:rsidRPr="00CA4C29">
        <w:rPr>
          <w:rFonts w:ascii="Times New Roman" w:eastAsia="Times New Roman" w:hAnsi="Times New Roman" w:cs="Times New Roman"/>
        </w:rPr>
        <w:t>подписи лица, принявшего уведомление, и лица, получившего отрывную часть талона-уведомления. 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3.12. Отказ в регистрации уведомления, а также невыдача отрывной части талона-уведомления не допускаются.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3.13. После регистрации уведомления в журнале и выдачи талона-уведомления должностное лицо, незамедлительно, не позднее, чем в течение 1 часа, передает уведомление с прилагаемыми к нему материалами </w:t>
      </w:r>
      <w:r w:rsidR="000D77FA">
        <w:rPr>
          <w:rFonts w:ascii="Times New Roman" w:eastAsia="Times New Roman" w:hAnsi="Times New Roman" w:cs="Times New Roman"/>
        </w:rPr>
        <w:t>Г</w:t>
      </w:r>
      <w:r w:rsidRPr="00CA4C29">
        <w:rPr>
          <w:rFonts w:ascii="Times New Roman" w:eastAsia="Times New Roman" w:hAnsi="Times New Roman" w:cs="Times New Roman"/>
        </w:rPr>
        <w:t xml:space="preserve">лаве </w:t>
      </w:r>
      <w:r w:rsidR="000D77FA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>дминистрации</w:t>
      </w:r>
      <w:r w:rsidR="000D77FA">
        <w:rPr>
          <w:rFonts w:ascii="Times New Roman" w:eastAsia="Times New Roman" w:hAnsi="Times New Roman" w:cs="Times New Roman"/>
        </w:rPr>
        <w:t xml:space="preserve"> МО Сенной округ</w:t>
      </w:r>
      <w:r w:rsidRPr="00CA4C29">
        <w:rPr>
          <w:rFonts w:ascii="Times New Roman" w:eastAsia="Times New Roman" w:hAnsi="Times New Roman" w:cs="Times New Roman"/>
        </w:rPr>
        <w:t xml:space="preserve"> для рассмотрения и последующей организации проверки содержащихся в нем сведений. 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3.14. Журнал хранится  в течение 5 лет с момента регистрации в нем последнего Уведомления.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 xml:space="preserve">4. Организация проверки сведений, содержащихся в уведомлениях 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4.1. Должностными лицами, правомочными осуществлять проверки содержащихся в уведомлениях сведений, являются </w:t>
      </w:r>
      <w:r w:rsidR="000D77FA">
        <w:rPr>
          <w:rFonts w:ascii="Times New Roman" w:eastAsia="Times New Roman" w:hAnsi="Times New Roman" w:cs="Times New Roman"/>
        </w:rPr>
        <w:t>Г</w:t>
      </w:r>
      <w:r w:rsidRPr="00CA4C29">
        <w:rPr>
          <w:rFonts w:ascii="Times New Roman" w:eastAsia="Times New Roman" w:hAnsi="Times New Roman" w:cs="Times New Roman"/>
        </w:rPr>
        <w:t xml:space="preserve">лава </w:t>
      </w:r>
      <w:r w:rsidR="000D77FA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 xml:space="preserve">дминистрации </w:t>
      </w:r>
      <w:r w:rsidR="000D77FA">
        <w:rPr>
          <w:rFonts w:ascii="Times New Roman" w:eastAsia="Times New Roman" w:hAnsi="Times New Roman" w:cs="Times New Roman"/>
        </w:rPr>
        <w:t>МО Сенной округ</w:t>
      </w:r>
      <w:r w:rsidRPr="00CA4C29">
        <w:rPr>
          <w:rFonts w:ascii="Times New Roman" w:eastAsia="Times New Roman" w:hAnsi="Times New Roman" w:cs="Times New Roman"/>
        </w:rPr>
        <w:t xml:space="preserve"> или иные должностные лица, специально им уполномоченные. 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4.2. Проверка проводится в течение трех рабочих дней с момента регистрации уведомления.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4.3. В ходе проверки устанавливается наличие в сведениях, изложенных в уведомлении, признаков состава правонарушения.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4.4. 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4.5. По результатам проведенной проверки принимается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4.6. Уведомление направляется </w:t>
      </w:r>
      <w:r w:rsidR="000D77FA">
        <w:rPr>
          <w:rFonts w:ascii="Times New Roman" w:eastAsia="Times New Roman" w:hAnsi="Times New Roman" w:cs="Times New Roman"/>
        </w:rPr>
        <w:t>Г</w:t>
      </w:r>
      <w:r w:rsidRPr="00CA4C29">
        <w:rPr>
          <w:rFonts w:ascii="Times New Roman" w:eastAsia="Times New Roman" w:hAnsi="Times New Roman" w:cs="Times New Roman"/>
        </w:rPr>
        <w:t xml:space="preserve">лавой </w:t>
      </w:r>
      <w:r w:rsidR="000D77FA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>дминистрации</w:t>
      </w:r>
      <w:r w:rsidR="000D77FA">
        <w:rPr>
          <w:rFonts w:ascii="Times New Roman" w:eastAsia="Times New Roman" w:hAnsi="Times New Roman" w:cs="Times New Roman"/>
        </w:rPr>
        <w:t xml:space="preserve"> МО Сенной округ</w:t>
      </w:r>
      <w:r w:rsidRPr="00CA4C29">
        <w:rPr>
          <w:rFonts w:ascii="Times New Roman" w:eastAsia="Times New Roman" w:hAnsi="Times New Roman" w:cs="Times New Roman"/>
        </w:rPr>
        <w:t xml:space="preserve"> в территориальные органы прокуратуры Российской Федерации, МВД России, ФСБ России не позднее 7 дней </w:t>
      </w:r>
      <w:proofErr w:type="gramStart"/>
      <w:r w:rsidRPr="00CA4C29">
        <w:rPr>
          <w:rFonts w:ascii="Times New Roman" w:eastAsia="Times New Roman" w:hAnsi="Times New Roman" w:cs="Times New Roman"/>
        </w:rPr>
        <w:t>с даты регистрации</w:t>
      </w:r>
      <w:proofErr w:type="gramEnd"/>
      <w:r w:rsidRPr="00CA4C29">
        <w:rPr>
          <w:rFonts w:ascii="Times New Roman" w:eastAsia="Times New Roman" w:hAnsi="Times New Roman" w:cs="Times New Roman"/>
        </w:rPr>
        <w:t xml:space="preserve"> уведомления в журнале, о чем должностное лицо </w:t>
      </w:r>
      <w:r w:rsidR="000D77FA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 xml:space="preserve">дминистрации </w:t>
      </w:r>
      <w:r w:rsidR="000D77FA">
        <w:rPr>
          <w:rFonts w:ascii="Times New Roman" w:eastAsia="Times New Roman" w:hAnsi="Times New Roman" w:cs="Times New Roman"/>
        </w:rPr>
        <w:t>МО Сенной округ</w:t>
      </w:r>
      <w:r w:rsidRPr="00CA4C29">
        <w:rPr>
          <w:rFonts w:ascii="Times New Roman" w:eastAsia="Times New Roman" w:hAnsi="Times New Roman" w:cs="Times New Roman"/>
        </w:rPr>
        <w:t xml:space="preserve"> в течение одного рабочего дня извещает муниципального служащего, передавшего или направившего уведомление.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4.7. По решению </w:t>
      </w:r>
      <w:r w:rsidR="000D77FA">
        <w:rPr>
          <w:rFonts w:ascii="Times New Roman" w:eastAsia="Times New Roman" w:hAnsi="Times New Roman" w:cs="Times New Roman"/>
        </w:rPr>
        <w:t>Г</w:t>
      </w:r>
      <w:r w:rsidRPr="00CA4C29">
        <w:rPr>
          <w:rFonts w:ascii="Times New Roman" w:eastAsia="Times New Roman" w:hAnsi="Times New Roman" w:cs="Times New Roman"/>
        </w:rPr>
        <w:t xml:space="preserve">лавы </w:t>
      </w:r>
      <w:r w:rsidR="000D77FA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 xml:space="preserve">дминистрации </w:t>
      </w:r>
      <w:r w:rsidR="000D77FA">
        <w:rPr>
          <w:rFonts w:ascii="Times New Roman" w:eastAsia="Times New Roman" w:hAnsi="Times New Roman" w:cs="Times New Roman"/>
        </w:rPr>
        <w:t xml:space="preserve">МО Сенной округ </w:t>
      </w:r>
      <w:r w:rsidRPr="00CA4C29">
        <w:rPr>
          <w:rFonts w:ascii="Times New Roman" w:eastAsia="Times New Roman" w:hAnsi="Times New Roman" w:cs="Times New Roman"/>
        </w:rPr>
        <w:t>уведомление может быть направлено как одновременно во все перечисленные государственные органы, так и в один из них.</w:t>
      </w:r>
    </w:p>
    <w:p w:rsidR="00CA4C29" w:rsidRPr="00CA4C29" w:rsidRDefault="00CA4C29" w:rsidP="00CA4C29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4.8. 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CA4C29" w:rsidRPr="00CA4C29" w:rsidRDefault="00CA4C29" w:rsidP="00CA4C29">
      <w:pPr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br w:type="page"/>
      </w:r>
    </w:p>
    <w:p w:rsidR="00867876" w:rsidRPr="00867876" w:rsidRDefault="00867876" w:rsidP="008678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867876">
        <w:rPr>
          <w:rFonts w:ascii="Times New Roman" w:eastAsia="Times New Roman" w:hAnsi="Times New Roman" w:cs="Times New Roman"/>
        </w:rPr>
        <w:t>Приложение №2 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к Постановлению Администрации 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муниципального образования </w:t>
      </w:r>
    </w:p>
    <w:p w:rsid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Сенной округ № </w:t>
      </w:r>
      <w:r w:rsidR="00A50398">
        <w:rPr>
          <w:rFonts w:ascii="Times New Roman" w:hAnsi="Times New Roman" w:cs="Times New Roman"/>
        </w:rPr>
        <w:t>15</w:t>
      </w:r>
      <w:r w:rsidRPr="00867876">
        <w:rPr>
          <w:rFonts w:ascii="Times New Roman" w:hAnsi="Times New Roman" w:cs="Times New Roman"/>
        </w:rPr>
        <w:t xml:space="preserve"> от 28.01.2015</w:t>
      </w:r>
    </w:p>
    <w:p w:rsid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CA4C29" w:rsidRPr="00CA4C29" w:rsidRDefault="00CA4C29" w:rsidP="000D77FA">
      <w:pPr>
        <w:pStyle w:val="af0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4C29">
        <w:rPr>
          <w:b/>
          <w:bCs/>
        </w:rPr>
        <w:t xml:space="preserve">Перечень сведений, содержащихся в уведомлении </w:t>
      </w:r>
      <w:r w:rsidRPr="00CA4C29">
        <w:rPr>
          <w:rStyle w:val="af1"/>
          <w:color w:val="000000"/>
        </w:rPr>
        <w:t>представителя нанимателя (работодателя) о фактах обращения в целях склонения муниципального служащего Администрации МО Сенной округ к совершению коррупционных правонарушений</w:t>
      </w:r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 Фамилия, имя, отчество, должность, место жительства и телефон муниципального служащего, направившего уведомление. </w:t>
      </w:r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Если уведомление направляется муниципальным служащим, указанным в пункте 3 раздела 1. «Общие положения» Порядка, то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 </w:t>
      </w:r>
      <w:proofErr w:type="gramStart"/>
      <w:r w:rsidRPr="00CA4C29">
        <w:rPr>
          <w:rFonts w:ascii="Times New Roman" w:eastAsia="Times New Roman" w:hAnsi="Times New Roman" w:cs="Times New Roman"/>
        </w:rPr>
        <w:t>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 телефон и т.д.).</w:t>
      </w:r>
      <w:proofErr w:type="gramEnd"/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5. </w:t>
      </w:r>
      <w:proofErr w:type="gramStart"/>
      <w:r w:rsidRPr="00CA4C29">
        <w:rPr>
          <w:rFonts w:ascii="Times New Roman" w:eastAsia="Times New Roman" w:hAnsi="Times New Roman" w:cs="Times New Roman"/>
        </w:rPr>
        <w:t>Способ (подкуп, угроза, обещание, обман, насилие и т.д.) и обстоятельства (телефонный разговор, личная встреча, почтовое отправление и т.д.) склонения к коррупционному правонарушению.</w:t>
      </w:r>
      <w:proofErr w:type="gramEnd"/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6. Информация об отказе (согласии) муниципального служащего принять предложение лица о совершении коррупционного правонарушения.</w:t>
      </w:r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7. Паспортные данные, номер служебного удостоверения муниципального служащего, направившего уведомление. </w:t>
      </w:r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8. Дата и время заполнения уведомления.</w:t>
      </w:r>
    </w:p>
    <w:p w:rsidR="00CA4C29" w:rsidRPr="00CA4C29" w:rsidRDefault="00CA4C29" w:rsidP="000D77FA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9. Подпись муниципального служащего, заполнившего уведомление.</w:t>
      </w:r>
    </w:p>
    <w:p w:rsidR="00CA4C29" w:rsidRPr="00CA4C29" w:rsidRDefault="00CA4C29" w:rsidP="00CA4C29">
      <w:pPr>
        <w:shd w:val="clear" w:color="auto" w:fill="FFFFFF"/>
        <w:spacing w:before="201" w:after="201"/>
        <w:jc w:val="right"/>
        <w:rPr>
          <w:rFonts w:ascii="Times New Roman" w:eastAsia="Times New Roman" w:hAnsi="Times New Roman" w:cs="Times New Roman"/>
        </w:rPr>
      </w:pPr>
    </w:p>
    <w:p w:rsidR="00CA4C29" w:rsidRPr="00CA4C29" w:rsidRDefault="00CA4C29" w:rsidP="00CA4C29">
      <w:pPr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br w:type="page"/>
      </w:r>
    </w:p>
    <w:p w:rsidR="00867876" w:rsidRPr="00867876" w:rsidRDefault="00867876" w:rsidP="008678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867876">
        <w:rPr>
          <w:rFonts w:ascii="Times New Roman" w:eastAsia="Times New Roman" w:hAnsi="Times New Roman" w:cs="Times New Roman"/>
        </w:rPr>
        <w:t>Приложение №</w:t>
      </w:r>
      <w:r w:rsidR="000076A6">
        <w:rPr>
          <w:rFonts w:ascii="Times New Roman" w:eastAsia="Times New Roman" w:hAnsi="Times New Roman" w:cs="Times New Roman"/>
        </w:rPr>
        <w:t>3</w:t>
      </w:r>
      <w:r w:rsidRPr="00867876">
        <w:rPr>
          <w:rFonts w:ascii="Times New Roman" w:eastAsia="Times New Roman" w:hAnsi="Times New Roman" w:cs="Times New Roman"/>
        </w:rPr>
        <w:t> 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к Постановлению Администрации 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муниципального образования </w:t>
      </w:r>
    </w:p>
    <w:p w:rsidR="00867876" w:rsidRPr="00F00A7F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Сенной округ № </w:t>
      </w:r>
      <w:r w:rsidR="00A50398">
        <w:rPr>
          <w:rFonts w:ascii="Times New Roman" w:hAnsi="Times New Roman" w:cs="Times New Roman"/>
        </w:rPr>
        <w:t>15</w:t>
      </w:r>
      <w:r w:rsidRPr="00867876">
        <w:rPr>
          <w:rFonts w:ascii="Times New Roman" w:hAnsi="Times New Roman" w:cs="Times New Roman"/>
        </w:rPr>
        <w:t xml:space="preserve"> от 28.01.2015</w:t>
      </w:r>
    </w:p>
    <w:p w:rsidR="00CA4C29" w:rsidRPr="00CA4C29" w:rsidRDefault="00CA4C29" w:rsidP="00CA4C29">
      <w:pPr>
        <w:shd w:val="clear" w:color="auto" w:fill="FFFFFF"/>
        <w:spacing w:before="201" w:after="201"/>
        <w:ind w:left="4248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Главе </w:t>
      </w:r>
      <w:r w:rsidR="000D77FA">
        <w:rPr>
          <w:rFonts w:ascii="Times New Roman" w:eastAsia="Times New Roman" w:hAnsi="Times New Roman" w:cs="Times New Roman"/>
        </w:rPr>
        <w:t>А</w:t>
      </w:r>
      <w:r w:rsidRPr="00CA4C29">
        <w:rPr>
          <w:rFonts w:ascii="Times New Roman" w:eastAsia="Times New Roman" w:hAnsi="Times New Roman" w:cs="Times New Roman"/>
        </w:rPr>
        <w:t>дминистрации МО Сенной округ</w:t>
      </w:r>
    </w:p>
    <w:p w:rsidR="00CA4C29" w:rsidRPr="00CA4C29" w:rsidRDefault="00CA4C29" w:rsidP="00CA4C29">
      <w:pPr>
        <w:shd w:val="clear" w:color="auto" w:fill="FFFFFF"/>
        <w:spacing w:before="201" w:after="201"/>
        <w:ind w:left="4248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Кузьмичевой К.И.</w:t>
      </w:r>
    </w:p>
    <w:p w:rsidR="00CA4C29" w:rsidRPr="00CA4C29" w:rsidRDefault="00CA4C29" w:rsidP="00CA4C29">
      <w:pPr>
        <w:shd w:val="clear" w:color="auto" w:fill="FFFFFF"/>
        <w:spacing w:before="201" w:after="201"/>
        <w:ind w:left="4248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от _____________________________________</w:t>
      </w:r>
    </w:p>
    <w:p w:rsidR="00CA4C29" w:rsidRPr="00CA4C29" w:rsidRDefault="00CA4C29" w:rsidP="00CA4C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29" w:rsidRPr="00CA4C29" w:rsidRDefault="00CA4C29" w:rsidP="00CA4C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29" w:rsidRPr="00CA4C29" w:rsidRDefault="00CA4C29" w:rsidP="00CA4C2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r w:rsidRPr="00CA4C29">
        <w:rPr>
          <w:rFonts w:ascii="Times New Roman" w:eastAsia="Times New Roman" w:hAnsi="Times New Roman" w:cs="Times New Roman"/>
          <w:b/>
          <w:bCs/>
        </w:rPr>
        <w:t xml:space="preserve">Уведомление </w:t>
      </w:r>
    </w:p>
    <w:p w:rsidR="00CA4C29" w:rsidRPr="00CA4C29" w:rsidRDefault="00CA4C29" w:rsidP="00CA4C2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CA4C29" w:rsidRPr="00CA4C29" w:rsidRDefault="00CA4C29" w:rsidP="00CA4C29">
      <w:pPr>
        <w:shd w:val="clear" w:color="auto" w:fill="FFFFFF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p w:rsidR="00CA4C29" w:rsidRPr="00CA4C29" w:rsidRDefault="00CA4C29" w:rsidP="000D77FA">
      <w:pPr>
        <w:shd w:val="clear" w:color="auto" w:fill="FFFFFF"/>
        <w:spacing w:before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_____________________________________________________________________________</w:t>
      </w:r>
    </w:p>
    <w:p w:rsidR="00CA4C29" w:rsidRPr="00CA4C29" w:rsidRDefault="00CA4C29" w:rsidP="00CA4C2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(указывается Ф.И.О., должность, все известные сведения </w:t>
      </w:r>
      <w:r w:rsidR="000D77FA">
        <w:rPr>
          <w:rFonts w:ascii="Times New Roman" w:eastAsia="Times New Roman" w:hAnsi="Times New Roman" w:cs="Times New Roman"/>
        </w:rPr>
        <w:br/>
      </w:r>
      <w:r w:rsidRPr="00CA4C29">
        <w:rPr>
          <w:rFonts w:ascii="Times New Roman" w:eastAsia="Times New Roman" w:hAnsi="Times New Roman" w:cs="Times New Roman"/>
        </w:rPr>
        <w:t>о физическом (юридическом) лице, склоняющем к правонарушению)</w:t>
      </w:r>
    </w:p>
    <w:p w:rsidR="00CA4C29" w:rsidRPr="00CA4C29" w:rsidRDefault="00CA4C29" w:rsidP="000D77FA">
      <w:pPr>
        <w:shd w:val="clear" w:color="auto" w:fill="FFFFFF"/>
        <w:spacing w:before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 2. Склонение к правонарушению производилось в целях  осуществления мною _____________________________________________________________________________</w:t>
      </w:r>
    </w:p>
    <w:p w:rsidR="00CA4C29" w:rsidRPr="00CA4C29" w:rsidRDefault="00CA4C29" w:rsidP="00CA4C29">
      <w:pPr>
        <w:shd w:val="clear" w:color="auto" w:fill="FFFFFF"/>
        <w:spacing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(указывается сущность предполагаемого правонарушения)</w:t>
      </w:r>
    </w:p>
    <w:p w:rsidR="00CA4C29" w:rsidRPr="00CA4C29" w:rsidRDefault="00CA4C29" w:rsidP="00CA4C29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3. Склонение к правонарушению осуществлялось посредством</w:t>
      </w:r>
    </w:p>
    <w:p w:rsidR="00CA4C29" w:rsidRPr="00CA4C29" w:rsidRDefault="00CA4C29" w:rsidP="00CA4C29">
      <w:pPr>
        <w:shd w:val="clear" w:color="auto" w:fill="FFFFFF"/>
        <w:spacing w:before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_________________________________________________________________________</w:t>
      </w:r>
      <w:r w:rsidR="000D77FA">
        <w:rPr>
          <w:rFonts w:ascii="Times New Roman" w:eastAsia="Times New Roman" w:hAnsi="Times New Roman" w:cs="Times New Roman"/>
        </w:rPr>
        <w:t>____</w:t>
      </w:r>
    </w:p>
    <w:p w:rsidR="00CA4C29" w:rsidRPr="00CA4C29" w:rsidRDefault="00CA4C29" w:rsidP="00CA4C29">
      <w:pPr>
        <w:shd w:val="clear" w:color="auto" w:fill="FFFFFF"/>
        <w:spacing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(способ склонения подкуп, угроза, обман и т.д.)</w:t>
      </w:r>
    </w:p>
    <w:p w:rsidR="00CA4C29" w:rsidRPr="00CA4C29" w:rsidRDefault="00CA4C29" w:rsidP="00CA4C29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 Склонение к правонарушению произошло в ____ ч. ____ м., «___»_________ 20___ г. </w:t>
      </w:r>
      <w:proofErr w:type="gramStart"/>
      <w:r w:rsidRPr="00CA4C29">
        <w:rPr>
          <w:rFonts w:ascii="Times New Roman" w:eastAsia="Times New Roman" w:hAnsi="Times New Roman" w:cs="Times New Roman"/>
        </w:rPr>
        <w:t>в</w:t>
      </w:r>
      <w:proofErr w:type="gramEnd"/>
      <w:r w:rsidRPr="00CA4C29">
        <w:rPr>
          <w:rFonts w:ascii="Times New Roman" w:eastAsia="Times New Roman" w:hAnsi="Times New Roman" w:cs="Times New Roman"/>
        </w:rPr>
        <w:t xml:space="preserve"> ___________________________________________________________________________</w:t>
      </w:r>
      <w:r w:rsidR="000D77FA">
        <w:rPr>
          <w:rFonts w:ascii="Times New Roman" w:eastAsia="Times New Roman" w:hAnsi="Times New Roman" w:cs="Times New Roman"/>
        </w:rPr>
        <w:t>__</w:t>
      </w:r>
    </w:p>
    <w:p w:rsidR="00CA4C29" w:rsidRPr="00CA4C29" w:rsidRDefault="00CA4C29" w:rsidP="00CA4C29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5. Склонение к правонарушению производилось ___________________________________</w:t>
      </w:r>
    </w:p>
    <w:p w:rsidR="00CA4C29" w:rsidRPr="00CA4C29" w:rsidRDefault="00CA4C29" w:rsidP="00CA4C29">
      <w:pPr>
        <w:shd w:val="clear" w:color="auto" w:fill="FFFFFF"/>
        <w:spacing w:before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CA4C29" w:rsidRPr="00CA4C29" w:rsidRDefault="00CA4C29" w:rsidP="00CA4C29">
      <w:pPr>
        <w:shd w:val="clear" w:color="auto" w:fill="FFFFFF"/>
        <w:spacing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(обстоятельства склонения: телефонный разговор, личная встреча, почта и др.)</w:t>
      </w:r>
    </w:p>
    <w:p w:rsidR="00CA4C29" w:rsidRPr="00CA4C29" w:rsidRDefault="00CA4C29" w:rsidP="00CA4C29">
      <w:pPr>
        <w:shd w:val="clear" w:color="auto" w:fill="FFFFFF"/>
        <w:spacing w:before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________________________________</w:t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  <w:t xml:space="preserve"> _________________</w:t>
      </w:r>
    </w:p>
    <w:p w:rsidR="00CA4C29" w:rsidRPr="00CA4C29" w:rsidRDefault="00CA4C29" w:rsidP="00CA4C29">
      <w:pPr>
        <w:shd w:val="clear" w:color="auto" w:fill="FFFFFF"/>
        <w:spacing w:after="201"/>
        <w:ind w:firstLine="708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(дата заполнения уведомления)</w:t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  <w:t>(подпись)</w:t>
      </w:r>
    </w:p>
    <w:p w:rsidR="00CA4C29" w:rsidRPr="00CA4C29" w:rsidRDefault="00CA4C29" w:rsidP="00CA4C29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p w:rsidR="00CA4C29" w:rsidRPr="00CA4C29" w:rsidRDefault="00CA4C29" w:rsidP="00CA4C29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Отрывной талон</w:t>
      </w:r>
    </w:p>
    <w:p w:rsidR="00CA4C29" w:rsidRPr="00CA4C29" w:rsidRDefault="00CA4C29" w:rsidP="00CA4C29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Уведомление принято </w:t>
      </w:r>
      <w:proofErr w:type="gramStart"/>
      <w:r w:rsidRPr="00CA4C29">
        <w:rPr>
          <w:rFonts w:ascii="Times New Roman" w:eastAsia="Times New Roman" w:hAnsi="Times New Roman" w:cs="Times New Roman"/>
        </w:rPr>
        <w:t>от</w:t>
      </w:r>
      <w:proofErr w:type="gramEnd"/>
      <w:r w:rsidRPr="00CA4C29">
        <w:rPr>
          <w:rFonts w:ascii="Times New Roman" w:eastAsia="Times New Roman" w:hAnsi="Times New Roman" w:cs="Times New Roman"/>
        </w:rPr>
        <w:t xml:space="preserve">  ____________________________________________________</w:t>
      </w:r>
      <w:r w:rsidR="000D77FA">
        <w:rPr>
          <w:rFonts w:ascii="Times New Roman" w:eastAsia="Times New Roman" w:hAnsi="Times New Roman" w:cs="Times New Roman"/>
        </w:rPr>
        <w:t>___</w:t>
      </w:r>
    </w:p>
    <w:p w:rsidR="00CA4C29" w:rsidRPr="00CA4C29" w:rsidRDefault="00CA4C29" w:rsidP="00CA4C29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 «_______»_____________</w:t>
      </w:r>
      <w:r w:rsidR="000D77FA">
        <w:rPr>
          <w:rFonts w:ascii="Times New Roman" w:eastAsia="Times New Roman" w:hAnsi="Times New Roman" w:cs="Times New Roman"/>
        </w:rPr>
        <w:t>___ 20_</w:t>
      </w:r>
      <w:r w:rsidRPr="00CA4C29">
        <w:rPr>
          <w:rFonts w:ascii="Times New Roman" w:eastAsia="Times New Roman" w:hAnsi="Times New Roman" w:cs="Times New Roman"/>
        </w:rPr>
        <w:t>__ г.   № ______</w:t>
      </w:r>
    </w:p>
    <w:p w:rsidR="00CA4C29" w:rsidRPr="00CA4C29" w:rsidRDefault="00CA4C29" w:rsidP="00CA4C29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p w:rsidR="00CA4C29" w:rsidRPr="00CA4C29" w:rsidRDefault="00CA4C29" w:rsidP="00CA4C29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Должностное лицо, принявшее уведомление _____________________________________</w:t>
      </w:r>
      <w:r w:rsidR="000D77FA">
        <w:rPr>
          <w:rFonts w:ascii="Times New Roman" w:eastAsia="Times New Roman" w:hAnsi="Times New Roman" w:cs="Times New Roman"/>
        </w:rPr>
        <w:t>__</w:t>
      </w:r>
    </w:p>
    <w:p w:rsidR="00CA4C29" w:rsidRPr="00CA4C29" w:rsidRDefault="00CA4C29" w:rsidP="00CA4C29">
      <w:pPr>
        <w:shd w:val="clear" w:color="auto" w:fill="FFFFFF"/>
        <w:spacing w:before="201"/>
        <w:jc w:val="right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_________________ </w:t>
      </w:r>
    </w:p>
    <w:p w:rsidR="00CA4C29" w:rsidRPr="00CA4C29" w:rsidRDefault="00CA4C29" w:rsidP="000D77FA">
      <w:pPr>
        <w:shd w:val="clear" w:color="auto" w:fill="FFFFFF"/>
        <w:ind w:left="6372" w:firstLine="708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(подпись)</w:t>
      </w:r>
      <w:r w:rsidRPr="00CA4C29">
        <w:rPr>
          <w:rFonts w:ascii="Times New Roman" w:eastAsia="Times New Roman" w:hAnsi="Times New Roman" w:cs="Times New Roman"/>
        </w:rPr>
        <w:br w:type="page"/>
      </w:r>
    </w:p>
    <w:p w:rsidR="00867876" w:rsidRPr="00867876" w:rsidRDefault="00867876" w:rsidP="00867876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867876">
        <w:rPr>
          <w:rFonts w:ascii="Times New Roman" w:eastAsia="Times New Roman" w:hAnsi="Times New Roman" w:cs="Times New Roman"/>
        </w:rPr>
        <w:t>Приложение №4 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к Постановлению Администрации 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муниципального образования </w:t>
      </w:r>
    </w:p>
    <w:p w:rsidR="00867876" w:rsidRPr="00867876" w:rsidRDefault="00867876" w:rsidP="00867876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Сенной округ № </w:t>
      </w:r>
      <w:r w:rsidR="00A50398">
        <w:rPr>
          <w:rFonts w:ascii="Times New Roman" w:hAnsi="Times New Roman" w:cs="Times New Roman"/>
        </w:rPr>
        <w:t>15</w:t>
      </w:r>
      <w:r w:rsidRPr="00867876">
        <w:rPr>
          <w:rFonts w:ascii="Times New Roman" w:hAnsi="Times New Roman" w:cs="Times New Roman"/>
        </w:rPr>
        <w:t xml:space="preserve"> от 28.01.2015</w:t>
      </w:r>
    </w:p>
    <w:p w:rsidR="00CA4C29" w:rsidRPr="00CA4C29" w:rsidRDefault="00CA4C29" w:rsidP="00CA4C29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  <w:b/>
          <w:bCs/>
        </w:rPr>
      </w:pPr>
    </w:p>
    <w:p w:rsidR="00CA4C29" w:rsidRPr="00CA4C29" w:rsidRDefault="00CA4C29" w:rsidP="00CA4C29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ЖУРНАЛ</w:t>
      </w:r>
    </w:p>
    <w:p w:rsidR="00CA4C29" w:rsidRPr="00CA4C29" w:rsidRDefault="00CA4C29" w:rsidP="00CA4C29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:rsidR="00CA4C29" w:rsidRPr="00CA4C29" w:rsidRDefault="00CA4C29" w:rsidP="00CA4C29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tbl>
      <w:tblPr>
        <w:tblW w:w="11057" w:type="dxa"/>
        <w:tblInd w:w="-1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1557"/>
        <w:gridCol w:w="2172"/>
        <w:gridCol w:w="1681"/>
        <w:gridCol w:w="1831"/>
        <w:gridCol w:w="1417"/>
        <w:gridCol w:w="1559"/>
      </w:tblGrid>
      <w:tr w:rsidR="001875D7" w:rsidRPr="00CA4C29" w:rsidTr="001875D7">
        <w:tc>
          <w:tcPr>
            <w:tcW w:w="84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0076A6">
            <w:pPr>
              <w:ind w:left="-36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1875D7" w:rsidRPr="00CA4C29" w:rsidRDefault="001875D7" w:rsidP="000076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п.</w:t>
            </w: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п.</w:t>
            </w:r>
          </w:p>
        </w:tc>
        <w:tc>
          <w:tcPr>
            <w:tcW w:w="15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время</w:t>
            </w:r>
          </w:p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регистрации</w:t>
            </w:r>
          </w:p>
        </w:tc>
        <w:tc>
          <w:tcPr>
            <w:tcW w:w="2172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Ф.И.О.,</w:t>
            </w:r>
          </w:p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уведомителя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данные документа, удостоверяющего личность, номер телефона</w:t>
            </w:r>
          </w:p>
        </w:tc>
        <w:tc>
          <w:tcPr>
            <w:tcW w:w="168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Краткое</w:t>
            </w:r>
          </w:p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изложение</w:t>
            </w:r>
          </w:p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фактов</w:t>
            </w:r>
          </w:p>
        </w:tc>
        <w:tc>
          <w:tcPr>
            <w:tcW w:w="18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Ф.И.О., должность и подпись лица, принявшего уведомление</w:t>
            </w:r>
          </w:p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1875D7" w:rsidRDefault="001875D7" w:rsidP="001875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и краткое содержание принятого решения</w:t>
            </w:r>
          </w:p>
        </w:tc>
        <w:tc>
          <w:tcPr>
            <w:tcW w:w="1559" w:type="dxa"/>
            <w:shd w:val="clear" w:color="auto" w:fill="FFFFFF"/>
          </w:tcPr>
          <w:p w:rsidR="001875D7" w:rsidRPr="00CA4C29" w:rsidRDefault="001875D7" w:rsidP="00F57A9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Примечание</w:t>
            </w:r>
          </w:p>
        </w:tc>
      </w:tr>
      <w:tr w:rsidR="001875D7" w:rsidRPr="00CA4C29" w:rsidTr="001875D7">
        <w:tc>
          <w:tcPr>
            <w:tcW w:w="84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1875D7" w:rsidRPr="00CA4C29" w:rsidRDefault="001875D7" w:rsidP="000D77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F57A90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72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F57A90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F57A90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F57A90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875D7" w:rsidRPr="00CA4C29" w:rsidRDefault="001875D7" w:rsidP="00F57A90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1875D7" w:rsidRPr="00CA4C29" w:rsidRDefault="001875D7" w:rsidP="00F57A90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CA4C29" w:rsidRPr="00CA4C29" w:rsidRDefault="00CA4C29" w:rsidP="00CA4C29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p w:rsidR="00CA4C29" w:rsidRPr="00CA4C29" w:rsidRDefault="00CA4C29" w:rsidP="00CA4C29">
      <w:pPr>
        <w:rPr>
          <w:rFonts w:ascii="Times New Roman" w:hAnsi="Times New Roman" w:cs="Times New Roman"/>
        </w:rPr>
      </w:pPr>
    </w:p>
    <w:p w:rsidR="00F00A7F" w:rsidRPr="00CA4C29" w:rsidRDefault="00F00A7F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F00A7F" w:rsidRPr="00CA4C29" w:rsidSect="009D6A33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A63"/>
    <w:multiLevelType w:val="multilevel"/>
    <w:tmpl w:val="4D80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A44B0"/>
    <w:multiLevelType w:val="hybridMultilevel"/>
    <w:tmpl w:val="1E32B46C"/>
    <w:lvl w:ilvl="0" w:tplc="6B62E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BE0BE1"/>
    <w:multiLevelType w:val="hybridMultilevel"/>
    <w:tmpl w:val="0AB03EF6"/>
    <w:lvl w:ilvl="0" w:tplc="C87A846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B79DA"/>
    <w:rsid w:val="000076A6"/>
    <w:rsid w:val="00017F34"/>
    <w:rsid w:val="000D41E4"/>
    <w:rsid w:val="000D6017"/>
    <w:rsid w:val="000D77FA"/>
    <w:rsid w:val="00146DF6"/>
    <w:rsid w:val="001875D7"/>
    <w:rsid w:val="002C733C"/>
    <w:rsid w:val="0031120F"/>
    <w:rsid w:val="004C16BE"/>
    <w:rsid w:val="00520A90"/>
    <w:rsid w:val="0053303D"/>
    <w:rsid w:val="005F49C7"/>
    <w:rsid w:val="006C5E61"/>
    <w:rsid w:val="00863BC1"/>
    <w:rsid w:val="00867876"/>
    <w:rsid w:val="00890000"/>
    <w:rsid w:val="009632C6"/>
    <w:rsid w:val="009A4B6E"/>
    <w:rsid w:val="009D6A33"/>
    <w:rsid w:val="00A23A10"/>
    <w:rsid w:val="00A50398"/>
    <w:rsid w:val="00A6688B"/>
    <w:rsid w:val="00A84C8C"/>
    <w:rsid w:val="00AF32A7"/>
    <w:rsid w:val="00B01ACA"/>
    <w:rsid w:val="00B02559"/>
    <w:rsid w:val="00B113B9"/>
    <w:rsid w:val="00BB79DA"/>
    <w:rsid w:val="00BF51B0"/>
    <w:rsid w:val="00C03C46"/>
    <w:rsid w:val="00CA4C29"/>
    <w:rsid w:val="00CB3185"/>
    <w:rsid w:val="00CE0DE7"/>
    <w:rsid w:val="00CE67A8"/>
    <w:rsid w:val="00D8495F"/>
    <w:rsid w:val="00E14173"/>
    <w:rsid w:val="00F0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1"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6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00A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146DF6"/>
    <w:pPr>
      <w:keepLines/>
      <w:suppressLineNumbers/>
      <w:suppressAutoHyphens/>
      <w:ind w:firstLine="720"/>
      <w:jc w:val="both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ConsTitle">
    <w:name w:val="ConsTitle"/>
    <w:rsid w:val="00146DF6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header"/>
    <w:basedOn w:val="a"/>
    <w:link w:val="a8"/>
    <w:rsid w:val="00146DF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46DF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146DF6"/>
    <w:pPr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46DF6"/>
    <w:rPr>
      <w:rFonts w:ascii="Times New Roman" w:eastAsia="Times New Roman" w:hAnsi="Times New Roman" w:cs="Times New Roman"/>
      <w:bCs/>
      <w:sz w:val="28"/>
      <w:szCs w:val="20"/>
    </w:rPr>
  </w:style>
  <w:style w:type="paragraph" w:styleId="ab">
    <w:name w:val="No Spacing"/>
    <w:uiPriority w:val="1"/>
    <w:qFormat/>
    <w:rsid w:val="00146D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00A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Title"/>
    <w:basedOn w:val="a"/>
    <w:next w:val="a"/>
    <w:link w:val="ad"/>
    <w:qFormat/>
    <w:rsid w:val="00F00A7F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F00A7F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F00A7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00A7F"/>
  </w:style>
  <w:style w:type="paragraph" w:styleId="af0">
    <w:name w:val="Normal (Web)"/>
    <w:basedOn w:val="a"/>
    <w:uiPriority w:val="99"/>
    <w:unhideWhenUsed/>
    <w:rsid w:val="00CA4C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CA4C2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/>
      <vt:lpstr>ПОСТАНОВЛЕНИЕ № 15</vt:lpstr>
      <vt:lpstr>от 28 января 2015 года</vt:lpstr>
      <vt:lpstr/>
      <vt:lpstr>    к Постановлению Администрации </vt:lpstr>
      <vt:lpstr>    муниципального образования </vt:lpstr>
      <vt:lpstr>    Сенной округ № 15 от 28.01.2015</vt:lpstr>
      <vt:lpstr>    к Постановлению Администрации </vt:lpstr>
      <vt:lpstr>    муниципального образования </vt:lpstr>
      <vt:lpstr>    Сенной округ № 15 от 28.01.2015</vt:lpstr>
      <vt:lpstr>    </vt:lpstr>
      <vt:lpstr>    </vt:lpstr>
      <vt:lpstr>    к Постановлению Администрации </vt:lpstr>
      <vt:lpstr>    муниципального образования </vt:lpstr>
      <vt:lpstr>    Сенной округ № 15 от 28.01.2015</vt:lpstr>
      <vt:lpstr>    к Постановлению Администрации </vt:lpstr>
      <vt:lpstr>    муниципального образования </vt:lpstr>
      <vt:lpstr>    Сенной округ № 15 от 28.01.2015</vt:lpstr>
      <vt:lpstr>    </vt:lpstr>
    </vt:vector>
  </TitlesOfParts>
  <Company/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MSMO2</cp:lastModifiedBy>
  <cp:revision>8</cp:revision>
  <cp:lastPrinted>2015-01-30T17:04:00Z</cp:lastPrinted>
  <dcterms:created xsi:type="dcterms:W3CDTF">2015-01-30T06:55:00Z</dcterms:created>
  <dcterms:modified xsi:type="dcterms:W3CDTF">2015-01-30T17:04:00Z</dcterms:modified>
</cp:coreProperties>
</file>