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DF" w:rsidRDefault="006C1DDF" w:rsidP="006C1D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C1DD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Город - это люди!</w:t>
      </w:r>
    </w:p>
    <w:p w:rsidR="006C1DDF" w:rsidRPr="006C1DDF" w:rsidRDefault="006C1DDF" w:rsidP="006C1D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6C1DDF" w:rsidRPr="006C1DDF" w:rsidRDefault="006C1DDF" w:rsidP="006C1DD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C1DDF">
        <w:rPr>
          <w:rFonts w:ascii="Times New Roman" w:eastAsia="Times New Roman" w:hAnsi="Times New Roman" w:cs="Times New Roman"/>
          <w:sz w:val="40"/>
          <w:szCs w:val="40"/>
          <w:lang w:eastAsia="ru-RU"/>
        </w:rPr>
        <w:t>Город - это люди! Люди - это мы!</w:t>
      </w:r>
      <w:r w:rsidRPr="006C1DDF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Поднимайся, Питер, против зла и тьмы!</w:t>
      </w:r>
      <w:r w:rsidRPr="006C1DDF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Не по цвету кожи, не по цвету глаз -</w:t>
      </w:r>
      <w:r w:rsidRPr="006C1DDF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Очень мы похожи чувствами сейчас.</w:t>
      </w:r>
      <w:r w:rsidRPr="006C1DDF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Не хочу бояться, в страхе жить, как гном!</w:t>
      </w:r>
      <w:r w:rsidRPr="006C1DDF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Рождены мы, братцы, в Городе Святом!</w:t>
      </w:r>
      <w:r w:rsidRPr="006C1DDF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Здесь на каждом доме поминальный крест,</w:t>
      </w:r>
      <w:r w:rsidRPr="006C1DDF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Но блокадный комель времени не съесть!</w:t>
      </w:r>
      <w:r w:rsidRPr="006C1DDF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Так </w:t>
      </w:r>
      <w:proofErr w:type="gramStart"/>
      <w:r w:rsidRPr="006C1DDF">
        <w:rPr>
          <w:rFonts w:ascii="Times New Roman" w:eastAsia="Times New Roman" w:hAnsi="Times New Roman" w:cs="Times New Roman"/>
          <w:sz w:val="40"/>
          <w:szCs w:val="40"/>
          <w:lang w:eastAsia="ru-RU"/>
        </w:rPr>
        <w:t>неужто</w:t>
      </w:r>
      <w:proofErr w:type="gramEnd"/>
      <w:r w:rsidRPr="006C1DD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завтра не увидят нас</w:t>
      </w:r>
      <w:r w:rsidRPr="006C1DDF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Эрмитаж и Невский, Летний Сад и Спас?!</w:t>
      </w:r>
      <w:r w:rsidRPr="006C1DDF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Неужели станем прятаться и ждать</w:t>
      </w:r>
      <w:r w:rsidRPr="006C1DDF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gramStart"/>
      <w:r w:rsidRPr="006C1DDF">
        <w:rPr>
          <w:rFonts w:ascii="Times New Roman" w:eastAsia="Times New Roman" w:hAnsi="Times New Roman" w:cs="Times New Roman"/>
          <w:sz w:val="40"/>
          <w:szCs w:val="40"/>
          <w:lang w:eastAsia="ru-RU"/>
        </w:rPr>
        <w:t>Нелюдей</w:t>
      </w:r>
      <w:proofErr w:type="gramEnd"/>
      <w:r w:rsidRPr="006C1DDF">
        <w:rPr>
          <w:rFonts w:ascii="Times New Roman" w:eastAsia="Times New Roman" w:hAnsi="Times New Roman" w:cs="Times New Roman"/>
          <w:sz w:val="40"/>
          <w:szCs w:val="40"/>
          <w:lang w:eastAsia="ru-RU"/>
        </w:rPr>
        <w:t>, что будут Город убивать?</w:t>
      </w:r>
      <w:r w:rsidRPr="006C1DDF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Город - это люди! Люди - это мы!</w:t>
      </w:r>
      <w:r w:rsidRPr="006C1DDF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Поднимайся, Питер, против зла и тьмы! </w:t>
      </w:r>
    </w:p>
    <w:p w:rsidR="00197E3E" w:rsidRPr="006C1DDF" w:rsidRDefault="00197E3E">
      <w:pPr>
        <w:rPr>
          <w:sz w:val="40"/>
          <w:szCs w:val="40"/>
        </w:rPr>
      </w:pPr>
    </w:p>
    <w:sectPr w:rsidR="00197E3E" w:rsidRPr="006C1DDF" w:rsidSect="0019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1DDF"/>
    <w:rsid w:val="00163A44"/>
    <w:rsid w:val="00197E3E"/>
    <w:rsid w:val="006C1DDF"/>
    <w:rsid w:val="0083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3E"/>
  </w:style>
  <w:style w:type="paragraph" w:styleId="1">
    <w:name w:val="heading 1"/>
    <w:basedOn w:val="a"/>
    <w:link w:val="10"/>
    <w:uiPriority w:val="9"/>
    <w:qFormat/>
    <w:rsid w:val="006C1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D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6C1DDF"/>
    <w:rPr>
      <w:i/>
      <w:iCs/>
    </w:rPr>
  </w:style>
  <w:style w:type="character" w:styleId="a4">
    <w:name w:val="Hyperlink"/>
    <w:basedOn w:val="a0"/>
    <w:uiPriority w:val="99"/>
    <w:semiHidden/>
    <w:unhideWhenUsed/>
    <w:rsid w:val="006C1D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2017-08-03T08:07:00Z</dcterms:created>
  <dcterms:modified xsi:type="dcterms:W3CDTF">2017-08-03T08:07:00Z</dcterms:modified>
</cp:coreProperties>
</file>